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8616A" w:rsidRDefault="001B754C" w:rsidP="00F509AE">
      <w:pPr>
        <w:pStyle w:val="Zkladnodstavec"/>
      </w:pPr>
      <w:r>
        <w:tab/>
      </w:r>
    </w:p>
    <w:p w:rsidR="0028616A" w:rsidRPr="00F509AE" w:rsidRDefault="0028616A" w:rsidP="00134AB6">
      <w:pPr>
        <w:jc w:val="both"/>
        <w:rPr>
          <w:caps/>
        </w:rPr>
      </w:pPr>
    </w:p>
    <w:p w:rsidR="0028616A" w:rsidRPr="004C3570" w:rsidRDefault="0028616A" w:rsidP="0028616A">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28616A" w:rsidRPr="004C3570" w:rsidRDefault="0028616A" w:rsidP="0028616A">
      <w:pPr>
        <w:rPr>
          <w:rFonts w:ascii="Cambria" w:hAnsi="Cambria" w:cs="Arial"/>
          <w:b/>
          <w:sz w:val="40"/>
          <w:szCs w:val="40"/>
        </w:rPr>
      </w:pPr>
    </w:p>
    <w:p w:rsidR="0028616A" w:rsidRPr="00F509AE" w:rsidRDefault="0028616A" w:rsidP="0028616A">
      <w:pPr>
        <w:rPr>
          <w:rFonts w:asciiTheme="majorHAnsi" w:hAnsiTheme="majorHAnsi"/>
          <w:sz w:val="40"/>
        </w:rPr>
      </w:pPr>
    </w:p>
    <w:p w:rsidR="0028616A" w:rsidRPr="00F509AE" w:rsidRDefault="005C0031" w:rsidP="00F509AE">
      <w:pPr>
        <w:spacing w:after="0"/>
        <w:rPr>
          <w:rFonts w:ascii="Cambria" w:hAnsi="Cambria"/>
          <w:caps/>
          <w:color w:val="000000"/>
          <w:sz w:val="60"/>
        </w:rPr>
      </w:pPr>
      <w:r w:rsidRPr="005C0031">
        <w:rPr>
          <w:rFonts w:ascii="Cambria" w:eastAsia="MS Mincho" w:hAnsi="Cambria" w:cs="MyriadPro-Black"/>
          <w:caps/>
          <w:color w:val="000000"/>
          <w:sz w:val="60"/>
          <w:szCs w:val="60"/>
          <w:lang w:eastAsia="ja-JP"/>
        </w:rPr>
        <w:t>SPECIFICKÁ</w:t>
      </w:r>
      <w:r w:rsidR="0028616A" w:rsidRPr="00F509AE">
        <w:rPr>
          <w:rFonts w:ascii="Cambria" w:hAnsi="Cambria"/>
          <w:caps/>
          <w:color w:val="000000"/>
          <w:sz w:val="60"/>
        </w:rPr>
        <w:t xml:space="preserve"> PRAVIDLA</w:t>
      </w:r>
    </w:p>
    <w:p w:rsidR="0028616A" w:rsidRPr="00F509AE" w:rsidRDefault="0028616A" w:rsidP="00F509AE">
      <w:pPr>
        <w:spacing w:after="0"/>
        <w:rPr>
          <w:rFonts w:ascii="Cambria" w:hAnsi="Cambria"/>
          <w:b/>
          <w:sz w:val="40"/>
        </w:rPr>
      </w:pPr>
      <w:r w:rsidRPr="00F509AE">
        <w:rPr>
          <w:rFonts w:ascii="Cambria" w:hAnsi="Cambria"/>
          <w:caps/>
          <w:color w:val="000000"/>
          <w:sz w:val="60"/>
        </w:rPr>
        <w:t>PRO ŽADATELE A PŘÍJEMCE</w:t>
      </w:r>
      <w:r w:rsidRPr="004C3570">
        <w:rPr>
          <w:rFonts w:ascii="Cambria" w:hAnsi="Cambria" w:cs="MyriadPro-Black"/>
          <w:caps/>
          <w:sz w:val="60"/>
          <w:szCs w:val="60"/>
        </w:rPr>
        <w:t xml:space="preserve"> </w:t>
      </w:r>
      <w:r w:rsidR="00A92F8E">
        <w:rPr>
          <w:rFonts w:ascii="Cambria" w:eastAsia="MS Mincho" w:hAnsi="Cambria" w:cs="MyriadPro-Black"/>
          <w:caps/>
          <w:color w:val="000000"/>
          <w:sz w:val="60"/>
          <w:szCs w:val="60"/>
          <w:lang w:eastAsia="ja-JP"/>
        </w:rPr>
        <w:t>pro integrované projekty ITI</w:t>
      </w:r>
    </w:p>
    <w:p w:rsidR="004A011E" w:rsidRDefault="004A011E" w:rsidP="004A011E">
      <w:pPr>
        <w:spacing w:after="0"/>
        <w:rPr>
          <w:rFonts w:ascii="Cambria" w:hAnsi="Cambria" w:cs="Arial"/>
          <w:b/>
          <w:sz w:val="40"/>
          <w:szCs w:val="40"/>
        </w:rPr>
      </w:pPr>
    </w:p>
    <w:p w:rsidR="004A011E" w:rsidRDefault="004A011E" w:rsidP="004A011E">
      <w:pPr>
        <w:spacing w:after="0"/>
        <w:rPr>
          <w:rFonts w:ascii="Cambria" w:hAnsi="Cambria" w:cs="Arial"/>
          <w:b/>
          <w:sz w:val="40"/>
          <w:szCs w:val="40"/>
        </w:rPr>
      </w:pPr>
    </w:p>
    <w:p w:rsidR="004A011E" w:rsidRPr="004A011E" w:rsidRDefault="004A011E" w:rsidP="0028616A">
      <w:pPr>
        <w:rPr>
          <w:rFonts w:ascii="Cambria" w:hAnsi="Cambria" w:cs="MyriadPro-Black"/>
          <w:caps/>
          <w:color w:val="A6A6A6"/>
          <w:sz w:val="40"/>
          <w:szCs w:val="40"/>
        </w:rPr>
      </w:pPr>
      <w:r w:rsidRPr="004A011E">
        <w:rPr>
          <w:rFonts w:ascii="Cambria" w:hAnsi="Cambria" w:cs="MyriadPro-Black"/>
          <w:caps/>
          <w:color w:val="A6A6A6"/>
          <w:sz w:val="40"/>
          <w:szCs w:val="40"/>
        </w:rPr>
        <w:t xml:space="preserve">Specifický cíl </w:t>
      </w:r>
      <w:r w:rsidR="00D00E7D">
        <w:rPr>
          <w:rFonts w:ascii="Cambria" w:hAnsi="Cambria" w:cs="MyriadPro-Black"/>
          <w:caps/>
          <w:color w:val="A6A6A6"/>
          <w:sz w:val="40"/>
          <w:szCs w:val="40"/>
        </w:rPr>
        <w:t>3</w:t>
      </w:r>
      <w:r w:rsidRPr="004A011E">
        <w:rPr>
          <w:rFonts w:ascii="Cambria" w:hAnsi="Cambria" w:cs="MyriadPro-Black"/>
          <w:caps/>
          <w:color w:val="A6A6A6"/>
          <w:sz w:val="40"/>
          <w:szCs w:val="40"/>
        </w:rPr>
        <w:t>.1</w:t>
      </w:r>
    </w:p>
    <w:p w:rsidR="004A011E" w:rsidRPr="004A011E" w:rsidRDefault="004A011E" w:rsidP="0028616A">
      <w:pPr>
        <w:rPr>
          <w:rFonts w:ascii="Cambria" w:hAnsi="Cambria" w:cs="Arial"/>
          <w:b/>
          <w:color w:val="A6A6A6"/>
          <w:sz w:val="40"/>
          <w:szCs w:val="40"/>
        </w:rPr>
      </w:pPr>
      <w:r w:rsidRPr="004A011E">
        <w:rPr>
          <w:rFonts w:ascii="Cambria" w:hAnsi="Cambria" w:cs="MyriadPro-Black"/>
          <w:caps/>
          <w:color w:val="A6A6A6"/>
          <w:sz w:val="40"/>
          <w:szCs w:val="40"/>
        </w:rPr>
        <w:t xml:space="preserve">Průběžná výzva </w:t>
      </w:r>
      <w:r w:rsidR="003A1DBB">
        <w:rPr>
          <w:rFonts w:ascii="Cambria" w:hAnsi="Cambria" w:cs="MyriadPro-Black"/>
          <w:caps/>
          <w:color w:val="A6A6A6"/>
          <w:sz w:val="40"/>
          <w:szCs w:val="40"/>
        </w:rPr>
        <w:t>č</w:t>
      </w:r>
      <w:r w:rsidR="00CD713B" w:rsidRPr="004A011E">
        <w:rPr>
          <w:rFonts w:ascii="Cambria" w:hAnsi="Cambria" w:cs="MyriadPro-Black"/>
          <w:caps/>
          <w:color w:val="A6A6A6"/>
          <w:sz w:val="40"/>
          <w:szCs w:val="40"/>
        </w:rPr>
        <w:t xml:space="preserve">. </w:t>
      </w:r>
      <w:r w:rsidR="00F509AE">
        <w:rPr>
          <w:rFonts w:ascii="Cambria" w:hAnsi="Cambria" w:cs="MyriadPro-Black"/>
          <w:caps/>
          <w:color w:val="A6A6A6"/>
          <w:sz w:val="40"/>
          <w:szCs w:val="40"/>
        </w:rPr>
        <w:t>4</w:t>
      </w:r>
      <w:r w:rsidR="00E26643">
        <w:rPr>
          <w:rFonts w:ascii="Cambria" w:hAnsi="Cambria" w:cs="MyriadPro-Black"/>
          <w:caps/>
          <w:color w:val="A6A6A6"/>
          <w:sz w:val="40"/>
          <w:szCs w:val="40"/>
        </w:rPr>
        <w:t>8</w:t>
      </w:r>
    </w:p>
    <w:p w:rsidR="004A011E" w:rsidRPr="00F509AE" w:rsidRDefault="004A011E" w:rsidP="004A011E">
      <w:pPr>
        <w:spacing w:after="0"/>
        <w:rPr>
          <w:rFonts w:ascii="Cambria" w:hAnsi="Cambria"/>
          <w:b/>
          <w:caps/>
          <w:sz w:val="20"/>
        </w:rPr>
      </w:pPr>
    </w:p>
    <w:p w:rsidR="0028616A" w:rsidRPr="004C3570" w:rsidRDefault="0028616A" w:rsidP="00F509AE">
      <w:pPr>
        <w:pStyle w:val="Zkladnodstavec"/>
        <w:spacing w:line="276" w:lineRule="auto"/>
        <w:rPr>
          <w:rFonts w:ascii="Cambria" w:hAnsi="Cambria" w:cs="MyriadPro-Black"/>
          <w:caps/>
          <w:sz w:val="40"/>
          <w:szCs w:val="40"/>
        </w:rPr>
      </w:pPr>
      <w:r w:rsidRPr="004C3570">
        <w:rPr>
          <w:rFonts w:ascii="Cambria" w:hAnsi="Cambria" w:cs="MyriadPro-Black"/>
          <w:caps/>
          <w:sz w:val="40"/>
          <w:szCs w:val="40"/>
        </w:rPr>
        <w:t xml:space="preserve">PŘÍLOHA Č. </w:t>
      </w:r>
      <w:r>
        <w:rPr>
          <w:rFonts w:ascii="Cambria" w:hAnsi="Cambria" w:cs="MyriadPro-Black"/>
          <w:caps/>
          <w:sz w:val="40"/>
          <w:szCs w:val="40"/>
        </w:rPr>
        <w:t>1</w:t>
      </w:r>
    </w:p>
    <w:p w:rsidR="0028616A" w:rsidRPr="004C3570" w:rsidRDefault="0028616A" w:rsidP="00F509AE">
      <w:pPr>
        <w:pStyle w:val="Zkladnodstavec"/>
        <w:spacing w:line="276" w:lineRule="auto"/>
        <w:rPr>
          <w:rFonts w:ascii="Cambria" w:hAnsi="Cambria" w:cs="MyriadPro-Black"/>
          <w:b/>
          <w:caps/>
          <w:sz w:val="46"/>
          <w:szCs w:val="40"/>
        </w:rPr>
      </w:pPr>
    </w:p>
    <w:p w:rsidR="0028616A" w:rsidRPr="004C3570" w:rsidRDefault="0028616A" w:rsidP="00F509AE">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PODÁNÍ ŽÁDOSTI </w:t>
      </w:r>
      <w:r>
        <w:rPr>
          <w:rFonts w:ascii="Cambria" w:hAnsi="Cambria" w:cs="MyriadPro-Black"/>
          <w:b/>
          <w:caps/>
          <w:sz w:val="46"/>
          <w:szCs w:val="40"/>
        </w:rPr>
        <w:br/>
        <w:t>O PODPORU V MS2014+</w:t>
      </w:r>
    </w:p>
    <w:p w:rsidR="0028616A" w:rsidRDefault="0028616A" w:rsidP="00F509AE">
      <w:pPr>
        <w:pStyle w:val="Default"/>
        <w:spacing w:line="276" w:lineRule="auto"/>
        <w:jc w:val="center"/>
      </w:pPr>
    </w:p>
    <w:p w:rsidR="0028616A" w:rsidRPr="00F509AE" w:rsidRDefault="0028616A" w:rsidP="00F509AE">
      <w:pPr>
        <w:pStyle w:val="Default"/>
        <w:spacing w:line="276" w:lineRule="auto"/>
        <w:jc w:val="center"/>
      </w:pPr>
    </w:p>
    <w:p w:rsidR="004A011E" w:rsidRPr="00F509AE" w:rsidRDefault="004A011E" w:rsidP="00F509AE">
      <w:pPr>
        <w:pStyle w:val="Default"/>
        <w:spacing w:line="276" w:lineRule="auto"/>
        <w:jc w:val="center"/>
      </w:pPr>
    </w:p>
    <w:p w:rsidR="004A011E" w:rsidRDefault="004A011E" w:rsidP="00F509AE">
      <w:pPr>
        <w:pStyle w:val="Default"/>
        <w:spacing w:line="276" w:lineRule="auto"/>
        <w:jc w:val="center"/>
        <w:rPr>
          <w:rFonts w:ascii="Cambria" w:hAnsi="Cambria"/>
        </w:rPr>
      </w:pPr>
    </w:p>
    <w:p w:rsidR="004A011E" w:rsidRDefault="004A011E" w:rsidP="00F509AE">
      <w:pPr>
        <w:pStyle w:val="Default"/>
        <w:spacing w:line="276" w:lineRule="auto"/>
        <w:jc w:val="center"/>
        <w:rPr>
          <w:rFonts w:ascii="Cambria" w:hAnsi="Cambria"/>
        </w:rPr>
      </w:pPr>
    </w:p>
    <w:p w:rsidR="008B2D1E" w:rsidRPr="00F509AE" w:rsidRDefault="008B2D1E" w:rsidP="00134AB6">
      <w:pPr>
        <w:pStyle w:val="Default"/>
        <w:jc w:val="center"/>
        <w:rPr>
          <w:rFonts w:ascii="Cambria" w:hAnsi="Cambria"/>
        </w:rPr>
      </w:pPr>
    </w:p>
    <w:p w:rsidR="004B1482" w:rsidRPr="00F509AE" w:rsidRDefault="004B1482" w:rsidP="004B1482">
      <w:pPr>
        <w:rPr>
          <w:rFonts w:ascii="Cambria" w:hAnsi="Cambria"/>
          <w:caps/>
          <w:sz w:val="32"/>
        </w:rPr>
      </w:pPr>
      <w:r w:rsidRPr="00F509AE">
        <w:rPr>
          <w:rFonts w:ascii="Cambria" w:hAnsi="Cambria"/>
          <w:caps/>
          <w:sz w:val="32"/>
        </w:rPr>
        <w:t>pLATNO</w:t>
      </w:r>
      <w:bookmarkStart w:id="0" w:name="_GoBack"/>
      <w:bookmarkEnd w:id="0"/>
      <w:r w:rsidRPr="00F509AE">
        <w:rPr>
          <w:rFonts w:ascii="Cambria" w:hAnsi="Cambria"/>
          <w:caps/>
          <w:sz w:val="32"/>
        </w:rPr>
        <w:t xml:space="preserve">ST OD </w:t>
      </w:r>
      <w:r w:rsidR="00494AD2">
        <w:rPr>
          <w:rFonts w:ascii="Cambria" w:hAnsi="Cambria"/>
          <w:caps/>
          <w:sz w:val="32"/>
        </w:rPr>
        <w:t>31</w:t>
      </w:r>
      <w:r w:rsidR="00E41F2E">
        <w:rPr>
          <w:rFonts w:ascii="Cambria" w:hAnsi="Cambria"/>
          <w:caps/>
          <w:sz w:val="32"/>
        </w:rPr>
        <w:t>. 8. 2018</w:t>
      </w: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p w:rsidR="000F7520" w:rsidRPr="007B31A0" w:rsidRDefault="000F7520" w:rsidP="000F7520">
          <w:pPr>
            <w:pStyle w:val="Nadpisobsahu"/>
            <w:rPr>
              <w:rFonts w:asciiTheme="minorHAnsi" w:hAnsiTheme="minorHAnsi"/>
              <w:b w:val="0"/>
              <w:color w:val="auto"/>
              <w:sz w:val="22"/>
            </w:rPr>
          </w:pPr>
          <w:r>
            <w:t>Obsah</w:t>
          </w:r>
        </w:p>
        <w:p w:rsidR="004A0739" w:rsidRPr="004A0739" w:rsidRDefault="004A0739" w:rsidP="004A0739">
          <w:pPr>
            <w:rPr>
              <w:lang w:eastAsia="cs-CZ"/>
            </w:rPr>
          </w:pPr>
        </w:p>
        <w:p w:rsidR="00624412" w:rsidRDefault="000F7520">
          <w:pPr>
            <w:pStyle w:val="Obsah1"/>
            <w:rPr>
              <w:rFonts w:eastAsiaTheme="minorEastAsia"/>
              <w:noProof/>
              <w:lang w:eastAsia="cs-CZ"/>
            </w:rPr>
          </w:pPr>
          <w:r>
            <w:fldChar w:fldCharType="begin"/>
          </w:r>
          <w:r>
            <w:instrText xml:space="preserve"> TOC \o "1-3" \h \z \u </w:instrText>
          </w:r>
          <w:r>
            <w:fldChar w:fldCharType="separate"/>
          </w:r>
          <w:hyperlink w:anchor="_Toc523397021" w:history="1">
            <w:r w:rsidR="00624412" w:rsidRPr="00C04C69">
              <w:rPr>
                <w:rStyle w:val="Hypertextovodkaz"/>
                <w:noProof/>
              </w:rPr>
              <w:t>1. Portál IS MS2014+</w:t>
            </w:r>
            <w:r w:rsidR="00624412">
              <w:rPr>
                <w:noProof/>
                <w:webHidden/>
              </w:rPr>
              <w:tab/>
            </w:r>
            <w:r w:rsidR="00624412">
              <w:rPr>
                <w:noProof/>
                <w:webHidden/>
              </w:rPr>
              <w:fldChar w:fldCharType="begin"/>
            </w:r>
            <w:r w:rsidR="00624412">
              <w:rPr>
                <w:noProof/>
                <w:webHidden/>
              </w:rPr>
              <w:instrText xml:space="preserve"> PAGEREF _Toc523397021 \h </w:instrText>
            </w:r>
            <w:r w:rsidR="00624412">
              <w:rPr>
                <w:noProof/>
                <w:webHidden/>
              </w:rPr>
            </w:r>
            <w:r w:rsidR="00624412">
              <w:rPr>
                <w:noProof/>
                <w:webHidden/>
              </w:rPr>
              <w:fldChar w:fldCharType="separate"/>
            </w:r>
            <w:r w:rsidR="00316B46">
              <w:rPr>
                <w:noProof/>
                <w:webHidden/>
              </w:rPr>
              <w:t>4</w:t>
            </w:r>
            <w:r w:rsidR="00624412">
              <w:rPr>
                <w:noProof/>
                <w:webHidden/>
              </w:rPr>
              <w:fldChar w:fldCharType="end"/>
            </w:r>
          </w:hyperlink>
        </w:p>
        <w:p w:rsidR="00624412" w:rsidRDefault="00624412">
          <w:pPr>
            <w:pStyle w:val="Obsah2"/>
            <w:rPr>
              <w:rFonts w:eastAsiaTheme="minorEastAsia"/>
              <w:lang w:eastAsia="cs-CZ"/>
            </w:rPr>
          </w:pPr>
          <w:hyperlink w:anchor="_Toc523397022" w:history="1">
            <w:r w:rsidRPr="00C04C69">
              <w:rPr>
                <w:rStyle w:val="Hypertextovodkaz"/>
              </w:rPr>
              <w:t>1.1.</w:t>
            </w:r>
            <w:r>
              <w:rPr>
                <w:rFonts w:eastAsiaTheme="minorEastAsia"/>
                <w:lang w:eastAsia="cs-CZ"/>
              </w:rPr>
              <w:tab/>
            </w:r>
            <w:r w:rsidRPr="00C04C69">
              <w:rPr>
                <w:rStyle w:val="Hypertextovodkaz"/>
              </w:rPr>
              <w:t>Stručné představení</w:t>
            </w:r>
            <w:r>
              <w:rPr>
                <w:webHidden/>
              </w:rPr>
              <w:tab/>
            </w:r>
            <w:r>
              <w:rPr>
                <w:webHidden/>
              </w:rPr>
              <w:fldChar w:fldCharType="begin"/>
            </w:r>
            <w:r>
              <w:rPr>
                <w:webHidden/>
              </w:rPr>
              <w:instrText xml:space="preserve"> PAGEREF _Toc523397022 \h </w:instrText>
            </w:r>
            <w:r>
              <w:rPr>
                <w:webHidden/>
              </w:rPr>
            </w:r>
            <w:r>
              <w:rPr>
                <w:webHidden/>
              </w:rPr>
              <w:fldChar w:fldCharType="separate"/>
            </w:r>
            <w:r w:rsidR="00316B46">
              <w:rPr>
                <w:webHidden/>
              </w:rPr>
              <w:t>4</w:t>
            </w:r>
            <w:r>
              <w:rPr>
                <w:webHidden/>
              </w:rPr>
              <w:fldChar w:fldCharType="end"/>
            </w:r>
          </w:hyperlink>
        </w:p>
        <w:p w:rsidR="00624412" w:rsidRDefault="00624412">
          <w:pPr>
            <w:pStyle w:val="Obsah3"/>
            <w:tabs>
              <w:tab w:val="right" w:leader="dot" w:pos="9062"/>
            </w:tabs>
            <w:rPr>
              <w:rFonts w:eastAsiaTheme="minorEastAsia"/>
              <w:noProof/>
              <w:lang w:eastAsia="cs-CZ"/>
            </w:rPr>
          </w:pPr>
          <w:hyperlink w:anchor="_Toc523397023" w:history="1">
            <w:r w:rsidRPr="00C04C69">
              <w:rPr>
                <w:rStyle w:val="Hypertextovodkaz"/>
                <w:rFonts w:cstheme="majorHAnsi"/>
                <w:noProof/>
              </w:rPr>
              <w:t>Pokyny ke zvýšení práv aplikace</w:t>
            </w:r>
            <w:r>
              <w:rPr>
                <w:noProof/>
                <w:webHidden/>
              </w:rPr>
              <w:tab/>
            </w:r>
            <w:r>
              <w:rPr>
                <w:noProof/>
                <w:webHidden/>
              </w:rPr>
              <w:fldChar w:fldCharType="begin"/>
            </w:r>
            <w:r>
              <w:rPr>
                <w:noProof/>
                <w:webHidden/>
              </w:rPr>
              <w:instrText xml:space="preserve"> PAGEREF _Toc523397023 \h </w:instrText>
            </w:r>
            <w:r>
              <w:rPr>
                <w:noProof/>
                <w:webHidden/>
              </w:rPr>
            </w:r>
            <w:r>
              <w:rPr>
                <w:noProof/>
                <w:webHidden/>
              </w:rPr>
              <w:fldChar w:fldCharType="separate"/>
            </w:r>
            <w:r w:rsidR="00316B46">
              <w:rPr>
                <w:noProof/>
                <w:webHidden/>
              </w:rPr>
              <w:t>5</w:t>
            </w:r>
            <w:r>
              <w:rPr>
                <w:noProof/>
                <w:webHidden/>
              </w:rPr>
              <w:fldChar w:fldCharType="end"/>
            </w:r>
          </w:hyperlink>
        </w:p>
        <w:p w:rsidR="00624412" w:rsidRDefault="00624412">
          <w:pPr>
            <w:pStyle w:val="Obsah2"/>
            <w:rPr>
              <w:rFonts w:eastAsiaTheme="minorEastAsia"/>
              <w:lang w:eastAsia="cs-CZ"/>
            </w:rPr>
          </w:pPr>
          <w:hyperlink w:anchor="_Toc523397024" w:history="1">
            <w:r w:rsidRPr="00C04C69">
              <w:rPr>
                <w:rStyle w:val="Hypertextovodkaz"/>
              </w:rPr>
              <w:t>1.2.</w:t>
            </w:r>
            <w:r>
              <w:rPr>
                <w:rFonts w:eastAsiaTheme="minorEastAsia"/>
                <w:lang w:eastAsia="cs-CZ"/>
              </w:rPr>
              <w:tab/>
            </w:r>
            <w:r w:rsidRPr="00C04C69">
              <w:rPr>
                <w:rStyle w:val="Hypertextovodkaz"/>
              </w:rPr>
              <w:t>Obecné funkcionality formuláře</w:t>
            </w:r>
            <w:r>
              <w:rPr>
                <w:webHidden/>
              </w:rPr>
              <w:tab/>
            </w:r>
            <w:r>
              <w:rPr>
                <w:webHidden/>
              </w:rPr>
              <w:fldChar w:fldCharType="begin"/>
            </w:r>
            <w:r>
              <w:rPr>
                <w:webHidden/>
              </w:rPr>
              <w:instrText xml:space="preserve"> PAGEREF _Toc523397024 \h </w:instrText>
            </w:r>
            <w:r>
              <w:rPr>
                <w:webHidden/>
              </w:rPr>
            </w:r>
            <w:r>
              <w:rPr>
                <w:webHidden/>
              </w:rPr>
              <w:fldChar w:fldCharType="separate"/>
            </w:r>
            <w:r w:rsidR="00316B46">
              <w:rPr>
                <w:webHidden/>
              </w:rPr>
              <w:t>10</w:t>
            </w:r>
            <w:r>
              <w:rPr>
                <w:webHidden/>
              </w:rPr>
              <w:fldChar w:fldCharType="end"/>
            </w:r>
          </w:hyperlink>
        </w:p>
        <w:p w:rsidR="00624412" w:rsidRDefault="00624412">
          <w:pPr>
            <w:pStyle w:val="Obsah3"/>
            <w:tabs>
              <w:tab w:val="right" w:leader="dot" w:pos="9062"/>
            </w:tabs>
            <w:rPr>
              <w:rFonts w:eastAsiaTheme="minorEastAsia"/>
              <w:noProof/>
              <w:lang w:eastAsia="cs-CZ"/>
            </w:rPr>
          </w:pPr>
          <w:hyperlink w:anchor="_Toc523397025" w:history="1">
            <w:r w:rsidRPr="00C04C69">
              <w:rPr>
                <w:rStyle w:val="Hypertextovodkaz"/>
                <w:rFonts w:cstheme="minorHAnsi"/>
                <w:noProof/>
              </w:rPr>
              <w:t>Obecná pravidla používání </w:t>
            </w:r>
            <w:r w:rsidRPr="00C04C69">
              <w:rPr>
                <w:rStyle w:val="Hypertextovodkaz"/>
                <w:rFonts w:cstheme="minorHAnsi"/>
                <w:bCs/>
                <w:noProof/>
              </w:rPr>
              <w:t>aplikace</w:t>
            </w:r>
            <w:r w:rsidRPr="00C04C69">
              <w:rPr>
                <w:rStyle w:val="Hypertextovodkaz"/>
                <w:rFonts w:cstheme="minorHAnsi"/>
                <w:noProof/>
              </w:rPr>
              <w:t xml:space="preserve"> MS2014+</w:t>
            </w:r>
            <w:r>
              <w:rPr>
                <w:noProof/>
                <w:webHidden/>
              </w:rPr>
              <w:tab/>
            </w:r>
            <w:r>
              <w:rPr>
                <w:noProof/>
                <w:webHidden/>
              </w:rPr>
              <w:fldChar w:fldCharType="begin"/>
            </w:r>
            <w:r>
              <w:rPr>
                <w:noProof/>
                <w:webHidden/>
              </w:rPr>
              <w:instrText xml:space="preserve"> PAGEREF _Toc523397025 \h </w:instrText>
            </w:r>
            <w:r>
              <w:rPr>
                <w:noProof/>
                <w:webHidden/>
              </w:rPr>
            </w:r>
            <w:r>
              <w:rPr>
                <w:noProof/>
                <w:webHidden/>
              </w:rPr>
              <w:fldChar w:fldCharType="separate"/>
            </w:r>
            <w:r w:rsidR="00316B46">
              <w:rPr>
                <w:noProof/>
                <w:webHidden/>
              </w:rPr>
              <w:t>13</w:t>
            </w:r>
            <w:r>
              <w:rPr>
                <w:noProof/>
                <w:webHidden/>
              </w:rPr>
              <w:fldChar w:fldCharType="end"/>
            </w:r>
          </w:hyperlink>
        </w:p>
        <w:p w:rsidR="00624412" w:rsidRDefault="00624412">
          <w:pPr>
            <w:pStyle w:val="Obsah2"/>
            <w:rPr>
              <w:rFonts w:eastAsiaTheme="minorEastAsia"/>
              <w:lang w:eastAsia="cs-CZ"/>
            </w:rPr>
          </w:pPr>
          <w:hyperlink w:anchor="_Toc523397026" w:history="1">
            <w:r w:rsidRPr="00C04C69">
              <w:rPr>
                <w:rStyle w:val="Hypertextovodkaz"/>
              </w:rPr>
              <w:t>1.3.</w:t>
            </w:r>
            <w:r>
              <w:rPr>
                <w:rFonts w:eastAsiaTheme="minorEastAsia"/>
                <w:lang w:eastAsia="cs-CZ"/>
              </w:rPr>
              <w:tab/>
            </w:r>
            <w:r w:rsidRPr="00C04C69">
              <w:rPr>
                <w:rStyle w:val="Hypertextovodkaz"/>
              </w:rPr>
              <w:t>Profil přihlášeného uživatele</w:t>
            </w:r>
            <w:r>
              <w:rPr>
                <w:webHidden/>
              </w:rPr>
              <w:tab/>
            </w:r>
            <w:r>
              <w:rPr>
                <w:webHidden/>
              </w:rPr>
              <w:fldChar w:fldCharType="begin"/>
            </w:r>
            <w:r>
              <w:rPr>
                <w:webHidden/>
              </w:rPr>
              <w:instrText xml:space="preserve"> PAGEREF _Toc523397026 \h </w:instrText>
            </w:r>
            <w:r>
              <w:rPr>
                <w:webHidden/>
              </w:rPr>
            </w:r>
            <w:r>
              <w:rPr>
                <w:webHidden/>
              </w:rPr>
              <w:fldChar w:fldCharType="separate"/>
            </w:r>
            <w:r w:rsidR="00316B46">
              <w:rPr>
                <w:webHidden/>
              </w:rPr>
              <w:t>22</w:t>
            </w:r>
            <w:r>
              <w:rPr>
                <w:webHidden/>
              </w:rPr>
              <w:fldChar w:fldCharType="end"/>
            </w:r>
          </w:hyperlink>
        </w:p>
        <w:p w:rsidR="00624412" w:rsidRDefault="00624412">
          <w:pPr>
            <w:pStyle w:val="Obsah2"/>
            <w:rPr>
              <w:rFonts w:eastAsiaTheme="minorEastAsia"/>
              <w:lang w:eastAsia="cs-CZ"/>
            </w:rPr>
          </w:pPr>
          <w:hyperlink w:anchor="_Toc523397027" w:history="1">
            <w:r w:rsidRPr="00C04C69">
              <w:rPr>
                <w:rStyle w:val="Hypertextovodkaz"/>
              </w:rPr>
              <w:t>1.4.</w:t>
            </w:r>
            <w:r>
              <w:rPr>
                <w:rFonts w:eastAsiaTheme="minorEastAsia"/>
                <w:lang w:eastAsia="cs-CZ"/>
              </w:rPr>
              <w:tab/>
            </w:r>
            <w:r w:rsidRPr="00C04C69">
              <w:rPr>
                <w:rStyle w:val="Hypertextovodkaz"/>
              </w:rPr>
              <w:t>Žadatel</w:t>
            </w:r>
            <w:r>
              <w:rPr>
                <w:webHidden/>
              </w:rPr>
              <w:tab/>
            </w:r>
            <w:r>
              <w:rPr>
                <w:webHidden/>
              </w:rPr>
              <w:fldChar w:fldCharType="begin"/>
            </w:r>
            <w:r>
              <w:rPr>
                <w:webHidden/>
              </w:rPr>
              <w:instrText xml:space="preserve"> PAGEREF _Toc523397027 \h </w:instrText>
            </w:r>
            <w:r>
              <w:rPr>
                <w:webHidden/>
              </w:rPr>
            </w:r>
            <w:r>
              <w:rPr>
                <w:webHidden/>
              </w:rPr>
              <w:fldChar w:fldCharType="separate"/>
            </w:r>
            <w:r w:rsidR="00316B46">
              <w:rPr>
                <w:webHidden/>
              </w:rPr>
              <w:t>22</w:t>
            </w:r>
            <w:r>
              <w:rPr>
                <w:webHidden/>
              </w:rPr>
              <w:fldChar w:fldCharType="end"/>
            </w:r>
          </w:hyperlink>
        </w:p>
        <w:p w:rsidR="00624412" w:rsidRDefault="00624412">
          <w:pPr>
            <w:pStyle w:val="Obsah1"/>
            <w:rPr>
              <w:rFonts w:eastAsiaTheme="minorEastAsia"/>
              <w:noProof/>
              <w:lang w:eastAsia="cs-CZ"/>
            </w:rPr>
          </w:pPr>
          <w:hyperlink w:anchor="_Toc523397028" w:history="1">
            <w:r w:rsidRPr="00C04C69">
              <w:rPr>
                <w:rStyle w:val="Hypertextovodkaz"/>
                <w:noProof/>
              </w:rPr>
              <w:t>2.</w:t>
            </w:r>
            <w:r>
              <w:rPr>
                <w:rFonts w:eastAsiaTheme="minorEastAsia"/>
                <w:noProof/>
                <w:lang w:eastAsia="cs-CZ"/>
              </w:rPr>
              <w:tab/>
            </w:r>
            <w:r w:rsidRPr="00C04C69">
              <w:rPr>
                <w:rStyle w:val="Hypertextovodkaz"/>
                <w:noProof/>
              </w:rPr>
              <w:t>Nová žádost o podporu</w:t>
            </w:r>
            <w:r>
              <w:rPr>
                <w:noProof/>
                <w:webHidden/>
              </w:rPr>
              <w:tab/>
            </w:r>
            <w:r>
              <w:rPr>
                <w:noProof/>
                <w:webHidden/>
              </w:rPr>
              <w:fldChar w:fldCharType="begin"/>
            </w:r>
            <w:r>
              <w:rPr>
                <w:noProof/>
                <w:webHidden/>
              </w:rPr>
              <w:instrText xml:space="preserve"> PAGEREF _Toc523397028 \h </w:instrText>
            </w:r>
            <w:r>
              <w:rPr>
                <w:noProof/>
                <w:webHidden/>
              </w:rPr>
            </w:r>
            <w:r>
              <w:rPr>
                <w:noProof/>
                <w:webHidden/>
              </w:rPr>
              <w:fldChar w:fldCharType="separate"/>
            </w:r>
            <w:r w:rsidR="00316B46">
              <w:rPr>
                <w:noProof/>
                <w:webHidden/>
              </w:rPr>
              <w:t>24</w:t>
            </w:r>
            <w:r>
              <w:rPr>
                <w:noProof/>
                <w:webHidden/>
              </w:rPr>
              <w:fldChar w:fldCharType="end"/>
            </w:r>
          </w:hyperlink>
        </w:p>
        <w:p w:rsidR="00624412" w:rsidRDefault="00624412">
          <w:pPr>
            <w:pStyle w:val="Obsah1"/>
            <w:rPr>
              <w:rFonts w:eastAsiaTheme="minorEastAsia"/>
              <w:noProof/>
              <w:lang w:eastAsia="cs-CZ"/>
            </w:rPr>
          </w:pPr>
          <w:hyperlink w:anchor="_Toc523397029" w:history="1">
            <w:r w:rsidRPr="00C04C69">
              <w:rPr>
                <w:rStyle w:val="Hypertextovodkaz"/>
                <w:noProof/>
              </w:rPr>
              <w:t>3.</w:t>
            </w:r>
            <w:r>
              <w:rPr>
                <w:rFonts w:eastAsiaTheme="minorEastAsia"/>
                <w:noProof/>
                <w:lang w:eastAsia="cs-CZ"/>
              </w:rPr>
              <w:tab/>
            </w:r>
            <w:r w:rsidRPr="00C04C69">
              <w:rPr>
                <w:rStyle w:val="Hypertextovodkaz"/>
                <w:noProof/>
              </w:rPr>
              <w:t>Záhlaví žádosti o podporu</w:t>
            </w:r>
            <w:r>
              <w:rPr>
                <w:noProof/>
                <w:webHidden/>
              </w:rPr>
              <w:tab/>
            </w:r>
            <w:r>
              <w:rPr>
                <w:noProof/>
                <w:webHidden/>
              </w:rPr>
              <w:fldChar w:fldCharType="begin"/>
            </w:r>
            <w:r>
              <w:rPr>
                <w:noProof/>
                <w:webHidden/>
              </w:rPr>
              <w:instrText xml:space="preserve"> PAGEREF _Toc523397029 \h </w:instrText>
            </w:r>
            <w:r>
              <w:rPr>
                <w:noProof/>
                <w:webHidden/>
              </w:rPr>
            </w:r>
            <w:r>
              <w:rPr>
                <w:noProof/>
                <w:webHidden/>
              </w:rPr>
              <w:fldChar w:fldCharType="separate"/>
            </w:r>
            <w:r w:rsidR="00316B46">
              <w:rPr>
                <w:noProof/>
                <w:webHidden/>
              </w:rPr>
              <w:t>26</w:t>
            </w:r>
            <w:r>
              <w:rPr>
                <w:noProof/>
                <w:webHidden/>
              </w:rPr>
              <w:fldChar w:fldCharType="end"/>
            </w:r>
          </w:hyperlink>
        </w:p>
        <w:p w:rsidR="00624412" w:rsidRDefault="00624412">
          <w:pPr>
            <w:pStyle w:val="Obsah2"/>
            <w:rPr>
              <w:rFonts w:eastAsiaTheme="minorEastAsia"/>
              <w:lang w:eastAsia="cs-CZ"/>
            </w:rPr>
          </w:pPr>
          <w:hyperlink w:anchor="_Toc523397030" w:history="1">
            <w:r w:rsidRPr="00C04C69">
              <w:rPr>
                <w:rStyle w:val="Hypertextovodkaz"/>
              </w:rPr>
              <w:t>3.1.</w:t>
            </w:r>
            <w:r>
              <w:rPr>
                <w:rFonts w:eastAsiaTheme="minorEastAsia"/>
                <w:lang w:eastAsia="cs-CZ"/>
              </w:rPr>
              <w:tab/>
            </w:r>
            <w:r w:rsidRPr="00C04C69">
              <w:rPr>
                <w:rStyle w:val="Hypertextovodkaz"/>
              </w:rPr>
              <w:t>Přístup k projektu</w:t>
            </w:r>
            <w:r>
              <w:rPr>
                <w:webHidden/>
              </w:rPr>
              <w:tab/>
            </w:r>
            <w:r>
              <w:rPr>
                <w:webHidden/>
              </w:rPr>
              <w:fldChar w:fldCharType="begin"/>
            </w:r>
            <w:r>
              <w:rPr>
                <w:webHidden/>
              </w:rPr>
              <w:instrText xml:space="preserve"> PAGEREF _Toc523397030 \h </w:instrText>
            </w:r>
            <w:r>
              <w:rPr>
                <w:webHidden/>
              </w:rPr>
            </w:r>
            <w:r>
              <w:rPr>
                <w:webHidden/>
              </w:rPr>
              <w:fldChar w:fldCharType="separate"/>
            </w:r>
            <w:r w:rsidR="00316B46">
              <w:rPr>
                <w:webHidden/>
              </w:rPr>
              <w:t>26</w:t>
            </w:r>
            <w:r>
              <w:rPr>
                <w:webHidden/>
              </w:rPr>
              <w:fldChar w:fldCharType="end"/>
            </w:r>
          </w:hyperlink>
        </w:p>
        <w:p w:rsidR="00624412" w:rsidRDefault="00624412">
          <w:pPr>
            <w:pStyle w:val="Obsah2"/>
            <w:rPr>
              <w:rFonts w:eastAsiaTheme="minorEastAsia"/>
              <w:lang w:eastAsia="cs-CZ"/>
            </w:rPr>
          </w:pPr>
          <w:hyperlink w:anchor="_Toc523397031" w:history="1">
            <w:r w:rsidRPr="00C04C69">
              <w:rPr>
                <w:rStyle w:val="Hypertextovodkaz"/>
              </w:rPr>
              <w:t>3.2.</w:t>
            </w:r>
            <w:r>
              <w:rPr>
                <w:rFonts w:eastAsiaTheme="minorEastAsia"/>
                <w:lang w:eastAsia="cs-CZ"/>
              </w:rPr>
              <w:tab/>
            </w:r>
            <w:r w:rsidRPr="00C04C69">
              <w:rPr>
                <w:rStyle w:val="Hypertextovodkaz"/>
              </w:rPr>
              <w:t>Vymazat žádost</w:t>
            </w:r>
            <w:r>
              <w:rPr>
                <w:webHidden/>
              </w:rPr>
              <w:tab/>
            </w:r>
            <w:r>
              <w:rPr>
                <w:webHidden/>
              </w:rPr>
              <w:fldChar w:fldCharType="begin"/>
            </w:r>
            <w:r>
              <w:rPr>
                <w:webHidden/>
              </w:rPr>
              <w:instrText xml:space="preserve"> PAGEREF _Toc523397031 \h </w:instrText>
            </w:r>
            <w:r>
              <w:rPr>
                <w:webHidden/>
              </w:rPr>
            </w:r>
            <w:r>
              <w:rPr>
                <w:webHidden/>
              </w:rPr>
              <w:fldChar w:fldCharType="separate"/>
            </w:r>
            <w:r w:rsidR="00316B46">
              <w:rPr>
                <w:webHidden/>
              </w:rPr>
              <w:t>30</w:t>
            </w:r>
            <w:r>
              <w:rPr>
                <w:webHidden/>
              </w:rPr>
              <w:fldChar w:fldCharType="end"/>
            </w:r>
          </w:hyperlink>
        </w:p>
        <w:p w:rsidR="00624412" w:rsidRDefault="00624412">
          <w:pPr>
            <w:pStyle w:val="Obsah2"/>
            <w:rPr>
              <w:rFonts w:eastAsiaTheme="minorEastAsia"/>
              <w:lang w:eastAsia="cs-CZ"/>
            </w:rPr>
          </w:pPr>
          <w:hyperlink w:anchor="_Toc523397032" w:history="1">
            <w:r w:rsidRPr="00C04C69">
              <w:rPr>
                <w:rStyle w:val="Hypertextovodkaz"/>
              </w:rPr>
              <w:t>3.3.</w:t>
            </w:r>
            <w:r>
              <w:rPr>
                <w:rFonts w:eastAsiaTheme="minorEastAsia"/>
                <w:lang w:eastAsia="cs-CZ"/>
              </w:rPr>
              <w:tab/>
            </w:r>
            <w:r w:rsidRPr="00C04C69">
              <w:rPr>
                <w:rStyle w:val="Hypertextovodkaz"/>
              </w:rPr>
              <w:t>Kontrola</w:t>
            </w:r>
            <w:r>
              <w:rPr>
                <w:webHidden/>
              </w:rPr>
              <w:tab/>
            </w:r>
            <w:r>
              <w:rPr>
                <w:webHidden/>
              </w:rPr>
              <w:fldChar w:fldCharType="begin"/>
            </w:r>
            <w:r>
              <w:rPr>
                <w:webHidden/>
              </w:rPr>
              <w:instrText xml:space="preserve"> PAGEREF _Toc523397032 \h </w:instrText>
            </w:r>
            <w:r>
              <w:rPr>
                <w:webHidden/>
              </w:rPr>
            </w:r>
            <w:r>
              <w:rPr>
                <w:webHidden/>
              </w:rPr>
              <w:fldChar w:fldCharType="separate"/>
            </w:r>
            <w:r w:rsidR="00316B46">
              <w:rPr>
                <w:webHidden/>
              </w:rPr>
              <w:t>31</w:t>
            </w:r>
            <w:r>
              <w:rPr>
                <w:webHidden/>
              </w:rPr>
              <w:fldChar w:fldCharType="end"/>
            </w:r>
          </w:hyperlink>
        </w:p>
        <w:p w:rsidR="00624412" w:rsidRDefault="00624412">
          <w:pPr>
            <w:pStyle w:val="Obsah2"/>
            <w:rPr>
              <w:rFonts w:eastAsiaTheme="minorEastAsia"/>
              <w:lang w:eastAsia="cs-CZ"/>
            </w:rPr>
          </w:pPr>
          <w:hyperlink w:anchor="_Toc523397033" w:history="1">
            <w:r w:rsidRPr="00C04C69">
              <w:rPr>
                <w:rStyle w:val="Hypertextovodkaz"/>
              </w:rPr>
              <w:t>3.4.</w:t>
            </w:r>
            <w:r>
              <w:rPr>
                <w:rFonts w:eastAsiaTheme="minorEastAsia"/>
                <w:lang w:eastAsia="cs-CZ"/>
              </w:rPr>
              <w:tab/>
            </w:r>
            <w:r w:rsidRPr="00C04C69">
              <w:rPr>
                <w:rStyle w:val="Hypertextovodkaz"/>
              </w:rPr>
              <w:t>Finalizace</w:t>
            </w:r>
            <w:r>
              <w:rPr>
                <w:webHidden/>
              </w:rPr>
              <w:tab/>
            </w:r>
            <w:r>
              <w:rPr>
                <w:webHidden/>
              </w:rPr>
              <w:fldChar w:fldCharType="begin"/>
            </w:r>
            <w:r>
              <w:rPr>
                <w:webHidden/>
              </w:rPr>
              <w:instrText xml:space="preserve"> PAGEREF _Toc523397033 \h </w:instrText>
            </w:r>
            <w:r>
              <w:rPr>
                <w:webHidden/>
              </w:rPr>
            </w:r>
            <w:r>
              <w:rPr>
                <w:webHidden/>
              </w:rPr>
              <w:fldChar w:fldCharType="separate"/>
            </w:r>
            <w:r w:rsidR="00316B46">
              <w:rPr>
                <w:webHidden/>
              </w:rPr>
              <w:t>33</w:t>
            </w:r>
            <w:r>
              <w:rPr>
                <w:webHidden/>
              </w:rPr>
              <w:fldChar w:fldCharType="end"/>
            </w:r>
          </w:hyperlink>
        </w:p>
        <w:p w:rsidR="00624412" w:rsidRDefault="00624412">
          <w:pPr>
            <w:pStyle w:val="Obsah2"/>
            <w:rPr>
              <w:rFonts w:eastAsiaTheme="minorEastAsia"/>
              <w:lang w:eastAsia="cs-CZ"/>
            </w:rPr>
          </w:pPr>
          <w:hyperlink w:anchor="_Toc523397034" w:history="1">
            <w:r w:rsidRPr="00C04C69">
              <w:rPr>
                <w:rStyle w:val="Hypertextovodkaz"/>
              </w:rPr>
              <w:t>3.5.</w:t>
            </w:r>
            <w:r>
              <w:rPr>
                <w:rFonts w:eastAsiaTheme="minorEastAsia"/>
                <w:lang w:eastAsia="cs-CZ"/>
              </w:rPr>
              <w:tab/>
            </w:r>
            <w:r w:rsidRPr="00C04C69">
              <w:rPr>
                <w:rStyle w:val="Hypertextovodkaz"/>
              </w:rPr>
              <w:t>Záložka Identifikace operace</w:t>
            </w:r>
            <w:r>
              <w:rPr>
                <w:webHidden/>
              </w:rPr>
              <w:tab/>
            </w:r>
            <w:r>
              <w:rPr>
                <w:webHidden/>
              </w:rPr>
              <w:fldChar w:fldCharType="begin"/>
            </w:r>
            <w:r>
              <w:rPr>
                <w:webHidden/>
              </w:rPr>
              <w:instrText xml:space="preserve"> PAGEREF _Toc523397034 \h </w:instrText>
            </w:r>
            <w:r>
              <w:rPr>
                <w:webHidden/>
              </w:rPr>
            </w:r>
            <w:r>
              <w:rPr>
                <w:webHidden/>
              </w:rPr>
              <w:fldChar w:fldCharType="separate"/>
            </w:r>
            <w:r w:rsidR="00316B46">
              <w:rPr>
                <w:webHidden/>
              </w:rPr>
              <w:t>36</w:t>
            </w:r>
            <w:r>
              <w:rPr>
                <w:webHidden/>
              </w:rPr>
              <w:fldChar w:fldCharType="end"/>
            </w:r>
          </w:hyperlink>
        </w:p>
        <w:p w:rsidR="00624412" w:rsidRDefault="00624412">
          <w:pPr>
            <w:pStyle w:val="Obsah2"/>
            <w:rPr>
              <w:rFonts w:eastAsiaTheme="minorEastAsia"/>
              <w:lang w:eastAsia="cs-CZ"/>
            </w:rPr>
          </w:pPr>
          <w:hyperlink w:anchor="_Toc523397035" w:history="1">
            <w:r w:rsidRPr="00C04C69">
              <w:rPr>
                <w:rStyle w:val="Hypertextovodkaz"/>
              </w:rPr>
              <w:t>3.6.</w:t>
            </w:r>
            <w:r>
              <w:rPr>
                <w:rFonts w:eastAsiaTheme="minorEastAsia"/>
                <w:lang w:eastAsia="cs-CZ"/>
              </w:rPr>
              <w:tab/>
            </w:r>
            <w:r w:rsidRPr="00C04C69">
              <w:rPr>
                <w:rStyle w:val="Hypertextovodkaz"/>
              </w:rPr>
              <w:t>Záložka Výběr podvýzvy</w:t>
            </w:r>
            <w:r>
              <w:rPr>
                <w:webHidden/>
              </w:rPr>
              <w:tab/>
            </w:r>
            <w:r>
              <w:rPr>
                <w:webHidden/>
              </w:rPr>
              <w:fldChar w:fldCharType="begin"/>
            </w:r>
            <w:r>
              <w:rPr>
                <w:webHidden/>
              </w:rPr>
              <w:instrText xml:space="preserve"> PAGEREF _Toc523397035 \h </w:instrText>
            </w:r>
            <w:r>
              <w:rPr>
                <w:webHidden/>
              </w:rPr>
            </w:r>
            <w:r>
              <w:rPr>
                <w:webHidden/>
              </w:rPr>
              <w:fldChar w:fldCharType="separate"/>
            </w:r>
            <w:r w:rsidR="00316B46">
              <w:rPr>
                <w:webHidden/>
              </w:rPr>
              <w:t>40</w:t>
            </w:r>
            <w:r>
              <w:rPr>
                <w:webHidden/>
              </w:rPr>
              <w:fldChar w:fldCharType="end"/>
            </w:r>
          </w:hyperlink>
        </w:p>
        <w:p w:rsidR="00624412" w:rsidRDefault="00624412">
          <w:pPr>
            <w:pStyle w:val="Obsah2"/>
            <w:rPr>
              <w:rFonts w:eastAsiaTheme="minorEastAsia"/>
              <w:lang w:eastAsia="cs-CZ"/>
            </w:rPr>
          </w:pPr>
          <w:hyperlink w:anchor="_Toc523397036" w:history="1">
            <w:r w:rsidRPr="00C04C69">
              <w:rPr>
                <w:rStyle w:val="Hypertextovodkaz"/>
              </w:rPr>
              <w:t>3.7.</w:t>
            </w:r>
            <w:r>
              <w:rPr>
                <w:rFonts w:eastAsiaTheme="minorEastAsia"/>
                <w:lang w:eastAsia="cs-CZ"/>
              </w:rPr>
              <w:tab/>
            </w:r>
            <w:r w:rsidRPr="00C04C69">
              <w:rPr>
                <w:rStyle w:val="Hypertextovodkaz"/>
              </w:rPr>
              <w:t>Záložka Projekt</w:t>
            </w:r>
            <w:r>
              <w:rPr>
                <w:webHidden/>
              </w:rPr>
              <w:tab/>
            </w:r>
            <w:r>
              <w:rPr>
                <w:webHidden/>
              </w:rPr>
              <w:fldChar w:fldCharType="begin"/>
            </w:r>
            <w:r>
              <w:rPr>
                <w:webHidden/>
              </w:rPr>
              <w:instrText xml:space="preserve"> PAGEREF _Toc523397036 \h </w:instrText>
            </w:r>
            <w:r>
              <w:rPr>
                <w:webHidden/>
              </w:rPr>
            </w:r>
            <w:r>
              <w:rPr>
                <w:webHidden/>
              </w:rPr>
              <w:fldChar w:fldCharType="separate"/>
            </w:r>
            <w:r w:rsidR="00316B46">
              <w:rPr>
                <w:webHidden/>
              </w:rPr>
              <w:t>40</w:t>
            </w:r>
            <w:r>
              <w:rPr>
                <w:webHidden/>
              </w:rPr>
              <w:fldChar w:fldCharType="end"/>
            </w:r>
          </w:hyperlink>
        </w:p>
        <w:p w:rsidR="00624412" w:rsidRDefault="00624412">
          <w:pPr>
            <w:pStyle w:val="Obsah2"/>
            <w:rPr>
              <w:rFonts w:eastAsiaTheme="minorEastAsia"/>
              <w:lang w:eastAsia="cs-CZ"/>
            </w:rPr>
          </w:pPr>
          <w:hyperlink w:anchor="_Toc523397037" w:history="1">
            <w:r w:rsidRPr="00C04C69">
              <w:rPr>
                <w:rStyle w:val="Hypertextovodkaz"/>
              </w:rPr>
              <w:t>3.8.</w:t>
            </w:r>
            <w:r>
              <w:rPr>
                <w:rFonts w:eastAsiaTheme="minorEastAsia"/>
                <w:lang w:eastAsia="cs-CZ"/>
              </w:rPr>
              <w:tab/>
            </w:r>
            <w:r w:rsidRPr="00C04C69">
              <w:rPr>
                <w:rStyle w:val="Hypertextovodkaz"/>
              </w:rPr>
              <w:t>Záložka Popis projektu</w:t>
            </w:r>
            <w:r>
              <w:rPr>
                <w:webHidden/>
              </w:rPr>
              <w:tab/>
            </w:r>
            <w:r>
              <w:rPr>
                <w:webHidden/>
              </w:rPr>
              <w:fldChar w:fldCharType="begin"/>
            </w:r>
            <w:r>
              <w:rPr>
                <w:webHidden/>
              </w:rPr>
              <w:instrText xml:space="preserve"> PAGEREF _Toc523397037 \h </w:instrText>
            </w:r>
            <w:r>
              <w:rPr>
                <w:webHidden/>
              </w:rPr>
            </w:r>
            <w:r>
              <w:rPr>
                <w:webHidden/>
              </w:rPr>
              <w:fldChar w:fldCharType="separate"/>
            </w:r>
            <w:r w:rsidR="00316B46">
              <w:rPr>
                <w:webHidden/>
              </w:rPr>
              <w:t>43</w:t>
            </w:r>
            <w:r>
              <w:rPr>
                <w:webHidden/>
              </w:rPr>
              <w:fldChar w:fldCharType="end"/>
            </w:r>
          </w:hyperlink>
        </w:p>
        <w:p w:rsidR="00624412" w:rsidRDefault="00624412">
          <w:pPr>
            <w:pStyle w:val="Obsah2"/>
            <w:rPr>
              <w:rFonts w:eastAsiaTheme="minorEastAsia"/>
              <w:lang w:eastAsia="cs-CZ"/>
            </w:rPr>
          </w:pPr>
          <w:hyperlink w:anchor="_Toc523397038" w:history="1">
            <w:r w:rsidRPr="00C04C69">
              <w:rPr>
                <w:rStyle w:val="Hypertextovodkaz"/>
              </w:rPr>
              <w:t>3.9.</w:t>
            </w:r>
            <w:r>
              <w:rPr>
                <w:rFonts w:eastAsiaTheme="minorEastAsia"/>
                <w:lang w:eastAsia="cs-CZ"/>
              </w:rPr>
              <w:tab/>
            </w:r>
            <w:r w:rsidRPr="00C04C69">
              <w:rPr>
                <w:rStyle w:val="Hypertextovodkaz"/>
              </w:rPr>
              <w:t>Záložka Specifické cíle</w:t>
            </w:r>
            <w:r>
              <w:rPr>
                <w:webHidden/>
              </w:rPr>
              <w:tab/>
            </w:r>
            <w:r>
              <w:rPr>
                <w:webHidden/>
              </w:rPr>
              <w:fldChar w:fldCharType="begin"/>
            </w:r>
            <w:r>
              <w:rPr>
                <w:webHidden/>
              </w:rPr>
              <w:instrText xml:space="preserve"> PAGEREF _Toc523397038 \h </w:instrText>
            </w:r>
            <w:r>
              <w:rPr>
                <w:webHidden/>
              </w:rPr>
            </w:r>
            <w:r>
              <w:rPr>
                <w:webHidden/>
              </w:rPr>
              <w:fldChar w:fldCharType="separate"/>
            </w:r>
            <w:r w:rsidR="00316B46">
              <w:rPr>
                <w:webHidden/>
              </w:rPr>
              <w:t>44</w:t>
            </w:r>
            <w:r>
              <w:rPr>
                <w:webHidden/>
              </w:rPr>
              <w:fldChar w:fldCharType="end"/>
            </w:r>
          </w:hyperlink>
        </w:p>
        <w:p w:rsidR="00624412" w:rsidRDefault="00624412">
          <w:pPr>
            <w:pStyle w:val="Obsah2"/>
            <w:rPr>
              <w:rFonts w:eastAsiaTheme="minorEastAsia"/>
              <w:lang w:eastAsia="cs-CZ"/>
            </w:rPr>
          </w:pPr>
          <w:hyperlink w:anchor="_Toc523397039" w:history="1">
            <w:r w:rsidRPr="00C04C69">
              <w:rPr>
                <w:rStyle w:val="Hypertextovodkaz"/>
              </w:rPr>
              <w:t>3.10.</w:t>
            </w:r>
            <w:r>
              <w:rPr>
                <w:rFonts w:eastAsiaTheme="minorEastAsia"/>
                <w:lang w:eastAsia="cs-CZ"/>
              </w:rPr>
              <w:tab/>
            </w:r>
            <w:r w:rsidRPr="00C04C69">
              <w:rPr>
                <w:rStyle w:val="Hypertextovodkaz"/>
              </w:rPr>
              <w:t>Záložka Etapy projektu</w:t>
            </w:r>
            <w:r>
              <w:rPr>
                <w:webHidden/>
              </w:rPr>
              <w:tab/>
            </w:r>
            <w:r>
              <w:rPr>
                <w:webHidden/>
              </w:rPr>
              <w:fldChar w:fldCharType="begin"/>
            </w:r>
            <w:r>
              <w:rPr>
                <w:webHidden/>
              </w:rPr>
              <w:instrText xml:space="preserve"> PAGEREF _Toc523397039 \h </w:instrText>
            </w:r>
            <w:r>
              <w:rPr>
                <w:webHidden/>
              </w:rPr>
            </w:r>
            <w:r>
              <w:rPr>
                <w:webHidden/>
              </w:rPr>
              <w:fldChar w:fldCharType="separate"/>
            </w:r>
            <w:r w:rsidR="00316B46">
              <w:rPr>
                <w:webHidden/>
              </w:rPr>
              <w:t>46</w:t>
            </w:r>
            <w:r>
              <w:rPr>
                <w:webHidden/>
              </w:rPr>
              <w:fldChar w:fldCharType="end"/>
            </w:r>
          </w:hyperlink>
        </w:p>
        <w:p w:rsidR="00624412" w:rsidRDefault="00624412">
          <w:pPr>
            <w:pStyle w:val="Obsah2"/>
            <w:rPr>
              <w:rFonts w:eastAsiaTheme="minorEastAsia"/>
              <w:lang w:eastAsia="cs-CZ"/>
            </w:rPr>
          </w:pPr>
          <w:hyperlink w:anchor="_Toc523397040" w:history="1">
            <w:r w:rsidRPr="00494AD2">
              <w:rPr>
                <w:rStyle w:val="Hypertextovodkaz"/>
              </w:rPr>
              <w:t>3.11.</w:t>
            </w:r>
            <w:r w:rsidRPr="00624412">
              <w:rPr>
                <w:rFonts w:eastAsiaTheme="minorEastAsia"/>
                <w:lang w:eastAsia="cs-CZ"/>
              </w:rPr>
              <w:tab/>
            </w:r>
            <w:r w:rsidRPr="00494AD2">
              <w:rPr>
                <w:rStyle w:val="Hypertextovodkaz"/>
                <w:rFonts w:ascii="Arial" w:hAnsi="Arial"/>
              </w:rPr>
              <w:t>Záložka Indikátory</w:t>
            </w:r>
            <w:r>
              <w:rPr>
                <w:webHidden/>
              </w:rPr>
              <w:tab/>
            </w:r>
            <w:r>
              <w:rPr>
                <w:webHidden/>
              </w:rPr>
              <w:fldChar w:fldCharType="begin"/>
            </w:r>
            <w:r>
              <w:rPr>
                <w:webHidden/>
              </w:rPr>
              <w:instrText xml:space="preserve"> PAGEREF _Toc523397040 \h </w:instrText>
            </w:r>
            <w:r>
              <w:rPr>
                <w:webHidden/>
              </w:rPr>
            </w:r>
            <w:r>
              <w:rPr>
                <w:webHidden/>
              </w:rPr>
              <w:fldChar w:fldCharType="separate"/>
            </w:r>
            <w:r w:rsidR="00316B46">
              <w:rPr>
                <w:webHidden/>
              </w:rPr>
              <w:t>49</w:t>
            </w:r>
            <w:r>
              <w:rPr>
                <w:webHidden/>
              </w:rPr>
              <w:fldChar w:fldCharType="end"/>
            </w:r>
          </w:hyperlink>
        </w:p>
        <w:p w:rsidR="00624412" w:rsidRDefault="00624412">
          <w:pPr>
            <w:pStyle w:val="Obsah2"/>
            <w:rPr>
              <w:rFonts w:eastAsiaTheme="minorEastAsia"/>
              <w:lang w:eastAsia="cs-CZ"/>
            </w:rPr>
          </w:pPr>
          <w:hyperlink w:anchor="_Toc523397041" w:history="1">
            <w:r w:rsidRPr="00C04C69">
              <w:rPr>
                <w:rStyle w:val="Hypertextovodkaz"/>
              </w:rPr>
              <w:t>3.12.</w:t>
            </w:r>
            <w:r>
              <w:rPr>
                <w:rFonts w:eastAsiaTheme="minorEastAsia"/>
                <w:lang w:eastAsia="cs-CZ"/>
              </w:rPr>
              <w:tab/>
            </w:r>
            <w:r w:rsidRPr="00C04C69">
              <w:rPr>
                <w:rStyle w:val="Hypertextovodkaz"/>
              </w:rPr>
              <w:t>Záložka Horizontální principy</w:t>
            </w:r>
            <w:r>
              <w:rPr>
                <w:webHidden/>
              </w:rPr>
              <w:tab/>
            </w:r>
            <w:r>
              <w:rPr>
                <w:webHidden/>
              </w:rPr>
              <w:fldChar w:fldCharType="begin"/>
            </w:r>
            <w:r>
              <w:rPr>
                <w:webHidden/>
              </w:rPr>
              <w:instrText xml:space="preserve"> PAGEREF _Toc523397041 \h </w:instrText>
            </w:r>
            <w:r>
              <w:rPr>
                <w:webHidden/>
              </w:rPr>
            </w:r>
            <w:r>
              <w:rPr>
                <w:webHidden/>
              </w:rPr>
              <w:fldChar w:fldCharType="separate"/>
            </w:r>
            <w:r w:rsidR="00316B46">
              <w:rPr>
                <w:webHidden/>
              </w:rPr>
              <w:t>52</w:t>
            </w:r>
            <w:r>
              <w:rPr>
                <w:webHidden/>
              </w:rPr>
              <w:fldChar w:fldCharType="end"/>
            </w:r>
          </w:hyperlink>
        </w:p>
        <w:p w:rsidR="00624412" w:rsidRDefault="00624412">
          <w:pPr>
            <w:pStyle w:val="Obsah2"/>
            <w:rPr>
              <w:rFonts w:eastAsiaTheme="minorEastAsia"/>
              <w:lang w:eastAsia="cs-CZ"/>
            </w:rPr>
          </w:pPr>
          <w:hyperlink w:anchor="_Toc523397042" w:history="1">
            <w:r w:rsidRPr="00C04C69">
              <w:rPr>
                <w:rStyle w:val="Hypertextovodkaz"/>
              </w:rPr>
              <w:t>3.13.</w:t>
            </w:r>
            <w:r>
              <w:rPr>
                <w:rFonts w:eastAsiaTheme="minorEastAsia"/>
                <w:lang w:eastAsia="cs-CZ"/>
              </w:rPr>
              <w:tab/>
            </w:r>
            <w:r w:rsidRPr="00C04C69">
              <w:rPr>
                <w:rStyle w:val="Hypertextovodkaz"/>
              </w:rPr>
              <w:t>Umístění</w:t>
            </w:r>
            <w:r>
              <w:rPr>
                <w:webHidden/>
              </w:rPr>
              <w:tab/>
            </w:r>
            <w:r>
              <w:rPr>
                <w:webHidden/>
              </w:rPr>
              <w:fldChar w:fldCharType="begin"/>
            </w:r>
            <w:r>
              <w:rPr>
                <w:webHidden/>
              </w:rPr>
              <w:instrText xml:space="preserve"> PAGEREF _Toc523397042 \h </w:instrText>
            </w:r>
            <w:r>
              <w:rPr>
                <w:webHidden/>
              </w:rPr>
            </w:r>
            <w:r>
              <w:rPr>
                <w:webHidden/>
              </w:rPr>
              <w:fldChar w:fldCharType="separate"/>
            </w:r>
            <w:r w:rsidR="00316B46">
              <w:rPr>
                <w:webHidden/>
              </w:rPr>
              <w:t>52</w:t>
            </w:r>
            <w:r>
              <w:rPr>
                <w:webHidden/>
              </w:rPr>
              <w:fldChar w:fldCharType="end"/>
            </w:r>
          </w:hyperlink>
        </w:p>
        <w:p w:rsidR="00624412" w:rsidRDefault="00624412">
          <w:pPr>
            <w:pStyle w:val="Obsah2"/>
            <w:rPr>
              <w:rFonts w:eastAsiaTheme="minorEastAsia"/>
              <w:lang w:eastAsia="cs-CZ"/>
            </w:rPr>
          </w:pPr>
          <w:hyperlink w:anchor="_Toc523397043" w:history="1">
            <w:r w:rsidRPr="00C04C69">
              <w:rPr>
                <w:rStyle w:val="Hypertextovodkaz"/>
              </w:rPr>
              <w:t>3.14.</w:t>
            </w:r>
            <w:r>
              <w:rPr>
                <w:rFonts w:eastAsiaTheme="minorEastAsia"/>
                <w:lang w:eastAsia="cs-CZ"/>
              </w:rPr>
              <w:tab/>
            </w:r>
            <w:r w:rsidRPr="00C04C69">
              <w:rPr>
                <w:rStyle w:val="Hypertextovodkaz"/>
              </w:rPr>
              <w:t>Záložka Cílová skupina</w:t>
            </w:r>
            <w:r>
              <w:rPr>
                <w:webHidden/>
              </w:rPr>
              <w:tab/>
            </w:r>
            <w:r>
              <w:rPr>
                <w:webHidden/>
              </w:rPr>
              <w:fldChar w:fldCharType="begin"/>
            </w:r>
            <w:r>
              <w:rPr>
                <w:webHidden/>
              </w:rPr>
              <w:instrText xml:space="preserve"> PAGEREF _Toc523397043 \h </w:instrText>
            </w:r>
            <w:r>
              <w:rPr>
                <w:webHidden/>
              </w:rPr>
            </w:r>
            <w:r>
              <w:rPr>
                <w:webHidden/>
              </w:rPr>
              <w:fldChar w:fldCharType="separate"/>
            </w:r>
            <w:r w:rsidR="00316B46">
              <w:rPr>
                <w:webHidden/>
              </w:rPr>
              <w:t>55</w:t>
            </w:r>
            <w:r>
              <w:rPr>
                <w:webHidden/>
              </w:rPr>
              <w:fldChar w:fldCharType="end"/>
            </w:r>
          </w:hyperlink>
        </w:p>
        <w:p w:rsidR="00624412" w:rsidRDefault="00624412">
          <w:pPr>
            <w:pStyle w:val="Obsah2"/>
            <w:rPr>
              <w:rFonts w:eastAsiaTheme="minorEastAsia"/>
              <w:lang w:eastAsia="cs-CZ"/>
            </w:rPr>
          </w:pPr>
          <w:hyperlink w:anchor="_Toc523397044" w:history="1">
            <w:r w:rsidRPr="00C04C69">
              <w:rPr>
                <w:rStyle w:val="Hypertextovodkaz"/>
              </w:rPr>
              <w:t>3.15.</w:t>
            </w:r>
            <w:r>
              <w:rPr>
                <w:rFonts w:eastAsiaTheme="minorEastAsia"/>
                <w:lang w:eastAsia="cs-CZ"/>
              </w:rPr>
              <w:tab/>
            </w:r>
            <w:r w:rsidRPr="00C04C69">
              <w:rPr>
                <w:rStyle w:val="Hypertextovodkaz"/>
              </w:rPr>
              <w:t>Záložka Subjekty projektu</w:t>
            </w:r>
            <w:r>
              <w:rPr>
                <w:webHidden/>
              </w:rPr>
              <w:tab/>
            </w:r>
            <w:r>
              <w:rPr>
                <w:webHidden/>
              </w:rPr>
              <w:fldChar w:fldCharType="begin"/>
            </w:r>
            <w:r>
              <w:rPr>
                <w:webHidden/>
              </w:rPr>
              <w:instrText xml:space="preserve"> PAGEREF _Toc523397044 \h </w:instrText>
            </w:r>
            <w:r>
              <w:rPr>
                <w:webHidden/>
              </w:rPr>
            </w:r>
            <w:r>
              <w:rPr>
                <w:webHidden/>
              </w:rPr>
              <w:fldChar w:fldCharType="separate"/>
            </w:r>
            <w:r w:rsidR="00316B46">
              <w:rPr>
                <w:webHidden/>
              </w:rPr>
              <w:t>55</w:t>
            </w:r>
            <w:r>
              <w:rPr>
                <w:webHidden/>
              </w:rPr>
              <w:fldChar w:fldCharType="end"/>
            </w:r>
          </w:hyperlink>
        </w:p>
        <w:p w:rsidR="00624412" w:rsidRDefault="00624412">
          <w:pPr>
            <w:pStyle w:val="Obsah2"/>
            <w:rPr>
              <w:rFonts w:eastAsiaTheme="minorEastAsia"/>
              <w:lang w:eastAsia="cs-CZ"/>
            </w:rPr>
          </w:pPr>
          <w:hyperlink w:anchor="_Toc523397045" w:history="1">
            <w:r w:rsidRPr="00C04C69">
              <w:rPr>
                <w:rStyle w:val="Hypertextovodkaz"/>
              </w:rPr>
              <w:t>3.16.</w:t>
            </w:r>
            <w:r>
              <w:rPr>
                <w:rFonts w:eastAsiaTheme="minorEastAsia"/>
                <w:lang w:eastAsia="cs-CZ"/>
              </w:rPr>
              <w:tab/>
            </w:r>
            <w:r w:rsidRPr="00C04C69">
              <w:rPr>
                <w:rStyle w:val="Hypertextovodkaz"/>
              </w:rPr>
              <w:t>Záložka Adresy subjektu</w:t>
            </w:r>
            <w:r>
              <w:rPr>
                <w:webHidden/>
              </w:rPr>
              <w:tab/>
            </w:r>
            <w:r>
              <w:rPr>
                <w:webHidden/>
              </w:rPr>
              <w:fldChar w:fldCharType="begin"/>
            </w:r>
            <w:r>
              <w:rPr>
                <w:webHidden/>
              </w:rPr>
              <w:instrText xml:space="preserve"> PAGEREF _Toc523397045 \h </w:instrText>
            </w:r>
            <w:r>
              <w:rPr>
                <w:webHidden/>
              </w:rPr>
            </w:r>
            <w:r>
              <w:rPr>
                <w:webHidden/>
              </w:rPr>
              <w:fldChar w:fldCharType="separate"/>
            </w:r>
            <w:r w:rsidR="00316B46">
              <w:rPr>
                <w:webHidden/>
              </w:rPr>
              <w:t>63</w:t>
            </w:r>
            <w:r>
              <w:rPr>
                <w:webHidden/>
              </w:rPr>
              <w:fldChar w:fldCharType="end"/>
            </w:r>
          </w:hyperlink>
        </w:p>
        <w:p w:rsidR="00624412" w:rsidRDefault="00624412">
          <w:pPr>
            <w:pStyle w:val="Obsah2"/>
            <w:rPr>
              <w:rFonts w:eastAsiaTheme="minorEastAsia"/>
              <w:lang w:eastAsia="cs-CZ"/>
            </w:rPr>
          </w:pPr>
          <w:hyperlink w:anchor="_Toc523397046" w:history="1">
            <w:r w:rsidRPr="00C04C69">
              <w:rPr>
                <w:rStyle w:val="Hypertextovodkaz"/>
              </w:rPr>
              <w:t>3.17.</w:t>
            </w:r>
            <w:r>
              <w:rPr>
                <w:rFonts w:eastAsiaTheme="minorEastAsia"/>
                <w:lang w:eastAsia="cs-CZ"/>
              </w:rPr>
              <w:tab/>
            </w:r>
            <w:r w:rsidRPr="00C04C69">
              <w:rPr>
                <w:rStyle w:val="Hypertextovodkaz"/>
              </w:rPr>
              <w:t>Záložka Osoby subjektu</w:t>
            </w:r>
            <w:r>
              <w:rPr>
                <w:webHidden/>
              </w:rPr>
              <w:tab/>
            </w:r>
            <w:r>
              <w:rPr>
                <w:webHidden/>
              </w:rPr>
              <w:fldChar w:fldCharType="begin"/>
            </w:r>
            <w:r>
              <w:rPr>
                <w:webHidden/>
              </w:rPr>
              <w:instrText xml:space="preserve"> PAGEREF _Toc523397046 \h </w:instrText>
            </w:r>
            <w:r>
              <w:rPr>
                <w:webHidden/>
              </w:rPr>
            </w:r>
            <w:r>
              <w:rPr>
                <w:webHidden/>
              </w:rPr>
              <w:fldChar w:fldCharType="separate"/>
            </w:r>
            <w:r w:rsidR="00316B46">
              <w:rPr>
                <w:webHidden/>
              </w:rPr>
              <w:t>65</w:t>
            </w:r>
            <w:r>
              <w:rPr>
                <w:webHidden/>
              </w:rPr>
              <w:fldChar w:fldCharType="end"/>
            </w:r>
          </w:hyperlink>
        </w:p>
        <w:p w:rsidR="00624412" w:rsidRDefault="00624412">
          <w:pPr>
            <w:pStyle w:val="Obsah2"/>
            <w:rPr>
              <w:rFonts w:eastAsiaTheme="minorEastAsia"/>
              <w:lang w:eastAsia="cs-CZ"/>
            </w:rPr>
          </w:pPr>
          <w:hyperlink w:anchor="_Toc523397047" w:history="1">
            <w:r w:rsidRPr="00C04C69">
              <w:rPr>
                <w:rStyle w:val="Hypertextovodkaz"/>
              </w:rPr>
              <w:t>3.18.</w:t>
            </w:r>
            <w:r>
              <w:rPr>
                <w:rFonts w:eastAsiaTheme="minorEastAsia"/>
                <w:lang w:eastAsia="cs-CZ"/>
              </w:rPr>
              <w:tab/>
            </w:r>
            <w:r w:rsidRPr="00C04C69">
              <w:rPr>
                <w:rStyle w:val="Hypertextovodkaz"/>
              </w:rPr>
              <w:t>Záložka Účty subjektu</w:t>
            </w:r>
            <w:r>
              <w:rPr>
                <w:webHidden/>
              </w:rPr>
              <w:tab/>
            </w:r>
            <w:r>
              <w:rPr>
                <w:webHidden/>
              </w:rPr>
              <w:fldChar w:fldCharType="begin"/>
            </w:r>
            <w:r>
              <w:rPr>
                <w:webHidden/>
              </w:rPr>
              <w:instrText xml:space="preserve"> PAGEREF _Toc523397047 \h </w:instrText>
            </w:r>
            <w:r>
              <w:rPr>
                <w:webHidden/>
              </w:rPr>
            </w:r>
            <w:r>
              <w:rPr>
                <w:webHidden/>
              </w:rPr>
              <w:fldChar w:fldCharType="separate"/>
            </w:r>
            <w:r w:rsidR="00316B46">
              <w:rPr>
                <w:webHidden/>
              </w:rPr>
              <w:t>67</w:t>
            </w:r>
            <w:r>
              <w:rPr>
                <w:webHidden/>
              </w:rPr>
              <w:fldChar w:fldCharType="end"/>
            </w:r>
          </w:hyperlink>
        </w:p>
        <w:p w:rsidR="00624412" w:rsidRDefault="00624412">
          <w:pPr>
            <w:pStyle w:val="Obsah2"/>
            <w:rPr>
              <w:rFonts w:eastAsiaTheme="minorEastAsia"/>
              <w:lang w:eastAsia="cs-CZ"/>
            </w:rPr>
          </w:pPr>
          <w:hyperlink w:anchor="_Toc523397048" w:history="1">
            <w:r w:rsidRPr="00C04C69">
              <w:rPr>
                <w:rStyle w:val="Hypertextovodkaz"/>
              </w:rPr>
              <w:t>3.19.</w:t>
            </w:r>
            <w:r>
              <w:rPr>
                <w:rFonts w:eastAsiaTheme="minorEastAsia"/>
                <w:lang w:eastAsia="cs-CZ"/>
              </w:rPr>
              <w:tab/>
            </w:r>
            <w:r w:rsidRPr="00C04C69">
              <w:rPr>
                <w:rStyle w:val="Hypertextovodkaz"/>
              </w:rPr>
              <w:t>Záložka Veřejná podpora</w:t>
            </w:r>
            <w:r>
              <w:rPr>
                <w:webHidden/>
              </w:rPr>
              <w:tab/>
            </w:r>
            <w:r>
              <w:rPr>
                <w:webHidden/>
              </w:rPr>
              <w:fldChar w:fldCharType="begin"/>
            </w:r>
            <w:r>
              <w:rPr>
                <w:webHidden/>
              </w:rPr>
              <w:instrText xml:space="preserve"> PAGEREF _Toc523397048 \h </w:instrText>
            </w:r>
            <w:r>
              <w:rPr>
                <w:webHidden/>
              </w:rPr>
            </w:r>
            <w:r>
              <w:rPr>
                <w:webHidden/>
              </w:rPr>
              <w:fldChar w:fldCharType="separate"/>
            </w:r>
            <w:r w:rsidR="00316B46">
              <w:rPr>
                <w:webHidden/>
              </w:rPr>
              <w:t>67</w:t>
            </w:r>
            <w:r>
              <w:rPr>
                <w:webHidden/>
              </w:rPr>
              <w:fldChar w:fldCharType="end"/>
            </w:r>
          </w:hyperlink>
        </w:p>
        <w:p w:rsidR="00624412" w:rsidRDefault="00624412">
          <w:pPr>
            <w:pStyle w:val="Obsah2"/>
            <w:rPr>
              <w:rFonts w:eastAsiaTheme="minorEastAsia"/>
              <w:lang w:eastAsia="cs-CZ"/>
            </w:rPr>
          </w:pPr>
          <w:hyperlink w:anchor="_Toc523397049" w:history="1">
            <w:r w:rsidRPr="00C04C69">
              <w:rPr>
                <w:rStyle w:val="Hypertextovodkaz"/>
              </w:rPr>
              <w:t>3.20 Záložka Rozpočet roční</w:t>
            </w:r>
            <w:r>
              <w:rPr>
                <w:webHidden/>
              </w:rPr>
              <w:tab/>
            </w:r>
            <w:r>
              <w:rPr>
                <w:webHidden/>
              </w:rPr>
              <w:fldChar w:fldCharType="begin"/>
            </w:r>
            <w:r>
              <w:rPr>
                <w:webHidden/>
              </w:rPr>
              <w:instrText xml:space="preserve"> PAGEREF _Toc523397049 \h </w:instrText>
            </w:r>
            <w:r>
              <w:rPr>
                <w:webHidden/>
              </w:rPr>
            </w:r>
            <w:r>
              <w:rPr>
                <w:webHidden/>
              </w:rPr>
              <w:fldChar w:fldCharType="separate"/>
            </w:r>
            <w:r w:rsidR="00316B46">
              <w:rPr>
                <w:webHidden/>
              </w:rPr>
              <w:t>69</w:t>
            </w:r>
            <w:r>
              <w:rPr>
                <w:webHidden/>
              </w:rPr>
              <w:fldChar w:fldCharType="end"/>
            </w:r>
          </w:hyperlink>
        </w:p>
        <w:p w:rsidR="00624412" w:rsidRDefault="00624412">
          <w:pPr>
            <w:pStyle w:val="Obsah2"/>
            <w:rPr>
              <w:rFonts w:eastAsiaTheme="minorEastAsia"/>
              <w:lang w:eastAsia="cs-CZ"/>
            </w:rPr>
          </w:pPr>
          <w:hyperlink w:anchor="_Toc523397050" w:history="1">
            <w:r w:rsidRPr="00C04C69">
              <w:rPr>
                <w:rStyle w:val="Hypertextovodkaz"/>
              </w:rPr>
              <w:t>3.21.</w:t>
            </w:r>
            <w:r>
              <w:rPr>
                <w:rFonts w:eastAsiaTheme="minorEastAsia"/>
                <w:lang w:eastAsia="cs-CZ"/>
              </w:rPr>
              <w:tab/>
            </w:r>
            <w:r w:rsidRPr="00C04C69">
              <w:rPr>
                <w:rStyle w:val="Hypertextovodkaz"/>
              </w:rPr>
              <w:t>Záložka Přehled zdrojů financování</w:t>
            </w:r>
            <w:r>
              <w:rPr>
                <w:webHidden/>
              </w:rPr>
              <w:tab/>
            </w:r>
            <w:r>
              <w:rPr>
                <w:webHidden/>
              </w:rPr>
              <w:fldChar w:fldCharType="begin"/>
            </w:r>
            <w:r>
              <w:rPr>
                <w:webHidden/>
              </w:rPr>
              <w:instrText xml:space="preserve"> PAGEREF _Toc523397050 \h </w:instrText>
            </w:r>
            <w:r>
              <w:rPr>
                <w:webHidden/>
              </w:rPr>
            </w:r>
            <w:r>
              <w:rPr>
                <w:webHidden/>
              </w:rPr>
              <w:fldChar w:fldCharType="separate"/>
            </w:r>
            <w:r w:rsidR="00316B46">
              <w:rPr>
                <w:webHidden/>
              </w:rPr>
              <w:t>71</w:t>
            </w:r>
            <w:r>
              <w:rPr>
                <w:webHidden/>
              </w:rPr>
              <w:fldChar w:fldCharType="end"/>
            </w:r>
          </w:hyperlink>
        </w:p>
        <w:p w:rsidR="00624412" w:rsidRDefault="00624412">
          <w:pPr>
            <w:pStyle w:val="Obsah2"/>
            <w:rPr>
              <w:rFonts w:eastAsiaTheme="minorEastAsia"/>
              <w:lang w:eastAsia="cs-CZ"/>
            </w:rPr>
          </w:pPr>
          <w:hyperlink w:anchor="_Toc523397051" w:history="1">
            <w:r w:rsidRPr="00C04C69">
              <w:rPr>
                <w:rStyle w:val="Hypertextovodkaz"/>
              </w:rPr>
              <w:t>3.22.</w:t>
            </w:r>
            <w:r>
              <w:rPr>
                <w:rFonts w:eastAsiaTheme="minorEastAsia"/>
                <w:lang w:eastAsia="cs-CZ"/>
              </w:rPr>
              <w:tab/>
            </w:r>
            <w:r w:rsidRPr="00C04C69">
              <w:rPr>
                <w:rStyle w:val="Hypertextovodkaz"/>
              </w:rPr>
              <w:t>Záložka Finanční plán</w:t>
            </w:r>
            <w:r>
              <w:rPr>
                <w:webHidden/>
              </w:rPr>
              <w:tab/>
            </w:r>
            <w:r>
              <w:rPr>
                <w:webHidden/>
              </w:rPr>
              <w:fldChar w:fldCharType="begin"/>
            </w:r>
            <w:r>
              <w:rPr>
                <w:webHidden/>
              </w:rPr>
              <w:instrText xml:space="preserve"> PAGEREF _Toc523397051 \h </w:instrText>
            </w:r>
            <w:r>
              <w:rPr>
                <w:webHidden/>
              </w:rPr>
            </w:r>
            <w:r>
              <w:rPr>
                <w:webHidden/>
              </w:rPr>
              <w:fldChar w:fldCharType="separate"/>
            </w:r>
            <w:r w:rsidR="00316B46">
              <w:rPr>
                <w:webHidden/>
              </w:rPr>
              <w:t>72</w:t>
            </w:r>
            <w:r>
              <w:rPr>
                <w:webHidden/>
              </w:rPr>
              <w:fldChar w:fldCharType="end"/>
            </w:r>
          </w:hyperlink>
        </w:p>
        <w:p w:rsidR="00624412" w:rsidRDefault="00624412">
          <w:pPr>
            <w:pStyle w:val="Obsah2"/>
            <w:rPr>
              <w:rFonts w:eastAsiaTheme="minorEastAsia"/>
              <w:lang w:eastAsia="cs-CZ"/>
            </w:rPr>
          </w:pPr>
          <w:hyperlink w:anchor="_Toc523397052" w:history="1">
            <w:r w:rsidRPr="00C04C69">
              <w:rPr>
                <w:rStyle w:val="Hypertextovodkaz"/>
              </w:rPr>
              <w:t>3.23.</w:t>
            </w:r>
            <w:r>
              <w:rPr>
                <w:rFonts w:eastAsiaTheme="minorEastAsia"/>
                <w:lang w:eastAsia="cs-CZ"/>
              </w:rPr>
              <w:tab/>
            </w:r>
            <w:r w:rsidRPr="00C04C69">
              <w:rPr>
                <w:rStyle w:val="Hypertextovodkaz"/>
              </w:rPr>
              <w:t>Záložka Kategorie intervencí</w:t>
            </w:r>
            <w:r>
              <w:rPr>
                <w:webHidden/>
              </w:rPr>
              <w:tab/>
            </w:r>
            <w:r>
              <w:rPr>
                <w:webHidden/>
              </w:rPr>
              <w:fldChar w:fldCharType="begin"/>
            </w:r>
            <w:r>
              <w:rPr>
                <w:webHidden/>
              </w:rPr>
              <w:instrText xml:space="preserve"> PAGEREF _Toc523397052 \h </w:instrText>
            </w:r>
            <w:r>
              <w:rPr>
                <w:webHidden/>
              </w:rPr>
            </w:r>
            <w:r>
              <w:rPr>
                <w:webHidden/>
              </w:rPr>
              <w:fldChar w:fldCharType="separate"/>
            </w:r>
            <w:r w:rsidR="00316B46">
              <w:rPr>
                <w:webHidden/>
              </w:rPr>
              <w:t>73</w:t>
            </w:r>
            <w:r>
              <w:rPr>
                <w:webHidden/>
              </w:rPr>
              <w:fldChar w:fldCharType="end"/>
            </w:r>
          </w:hyperlink>
        </w:p>
        <w:p w:rsidR="00624412" w:rsidRDefault="00624412">
          <w:pPr>
            <w:pStyle w:val="Obsah2"/>
            <w:rPr>
              <w:rFonts w:eastAsiaTheme="minorEastAsia"/>
              <w:lang w:eastAsia="cs-CZ"/>
            </w:rPr>
          </w:pPr>
          <w:hyperlink w:anchor="_Toc523397053" w:history="1">
            <w:r w:rsidRPr="00C04C69">
              <w:rPr>
                <w:rStyle w:val="Hypertextovodkaz"/>
              </w:rPr>
              <w:t>3.24.</w:t>
            </w:r>
            <w:r>
              <w:rPr>
                <w:rFonts w:eastAsiaTheme="minorEastAsia"/>
                <w:lang w:eastAsia="cs-CZ"/>
              </w:rPr>
              <w:tab/>
            </w:r>
            <w:r w:rsidRPr="00C04C69">
              <w:rPr>
                <w:rStyle w:val="Hypertextovodkaz"/>
              </w:rPr>
              <w:t>Záložka Klíčové aktivity</w:t>
            </w:r>
            <w:r>
              <w:rPr>
                <w:webHidden/>
              </w:rPr>
              <w:tab/>
            </w:r>
            <w:r>
              <w:rPr>
                <w:webHidden/>
              </w:rPr>
              <w:fldChar w:fldCharType="begin"/>
            </w:r>
            <w:r>
              <w:rPr>
                <w:webHidden/>
              </w:rPr>
              <w:instrText xml:space="preserve"> PAGEREF _Toc523397053 \h </w:instrText>
            </w:r>
            <w:r>
              <w:rPr>
                <w:webHidden/>
              </w:rPr>
            </w:r>
            <w:r>
              <w:rPr>
                <w:webHidden/>
              </w:rPr>
              <w:fldChar w:fldCharType="separate"/>
            </w:r>
            <w:r w:rsidR="00316B46">
              <w:rPr>
                <w:webHidden/>
              </w:rPr>
              <w:t>75</w:t>
            </w:r>
            <w:r>
              <w:rPr>
                <w:webHidden/>
              </w:rPr>
              <w:fldChar w:fldCharType="end"/>
            </w:r>
          </w:hyperlink>
        </w:p>
        <w:p w:rsidR="00624412" w:rsidRDefault="00624412">
          <w:pPr>
            <w:pStyle w:val="Obsah2"/>
            <w:rPr>
              <w:rFonts w:eastAsiaTheme="minorEastAsia"/>
              <w:lang w:eastAsia="cs-CZ"/>
            </w:rPr>
          </w:pPr>
          <w:hyperlink w:anchor="_Toc523397054" w:history="1">
            <w:r w:rsidRPr="00C04C69">
              <w:rPr>
                <w:rStyle w:val="Hypertextovodkaz"/>
              </w:rPr>
              <w:t>3.25.</w:t>
            </w:r>
            <w:r>
              <w:rPr>
                <w:rFonts w:eastAsiaTheme="minorEastAsia"/>
                <w:lang w:eastAsia="cs-CZ"/>
              </w:rPr>
              <w:tab/>
            </w:r>
            <w:r w:rsidRPr="00C04C69">
              <w:rPr>
                <w:rStyle w:val="Hypertextovodkaz"/>
              </w:rPr>
              <w:t>Záložka Veřejné zakázky</w:t>
            </w:r>
            <w:r>
              <w:rPr>
                <w:webHidden/>
              </w:rPr>
              <w:tab/>
            </w:r>
            <w:r>
              <w:rPr>
                <w:webHidden/>
              </w:rPr>
              <w:fldChar w:fldCharType="begin"/>
            </w:r>
            <w:r>
              <w:rPr>
                <w:webHidden/>
              </w:rPr>
              <w:instrText xml:space="preserve"> PAGEREF _Toc523397054 \h </w:instrText>
            </w:r>
            <w:r>
              <w:rPr>
                <w:webHidden/>
              </w:rPr>
            </w:r>
            <w:r>
              <w:rPr>
                <w:webHidden/>
              </w:rPr>
              <w:fldChar w:fldCharType="separate"/>
            </w:r>
            <w:r w:rsidR="00316B46">
              <w:rPr>
                <w:webHidden/>
              </w:rPr>
              <w:t>75</w:t>
            </w:r>
            <w:r>
              <w:rPr>
                <w:webHidden/>
              </w:rPr>
              <w:fldChar w:fldCharType="end"/>
            </w:r>
          </w:hyperlink>
        </w:p>
        <w:p w:rsidR="00624412" w:rsidRDefault="00624412">
          <w:pPr>
            <w:pStyle w:val="Obsah2"/>
            <w:rPr>
              <w:rFonts w:eastAsiaTheme="minorEastAsia"/>
              <w:lang w:eastAsia="cs-CZ"/>
            </w:rPr>
          </w:pPr>
          <w:hyperlink w:anchor="_Toc523397055" w:history="1">
            <w:r w:rsidRPr="00C04C69">
              <w:rPr>
                <w:rStyle w:val="Hypertextovodkaz"/>
              </w:rPr>
              <w:t>3.26.</w:t>
            </w:r>
            <w:r>
              <w:rPr>
                <w:rFonts w:eastAsiaTheme="minorEastAsia"/>
                <w:lang w:eastAsia="cs-CZ"/>
              </w:rPr>
              <w:tab/>
            </w:r>
            <w:r w:rsidRPr="00C04C69">
              <w:rPr>
                <w:rStyle w:val="Hypertextovodkaz"/>
              </w:rPr>
              <w:t>Záložka Čestná prohlášení</w:t>
            </w:r>
            <w:r>
              <w:rPr>
                <w:webHidden/>
              </w:rPr>
              <w:tab/>
            </w:r>
            <w:r>
              <w:rPr>
                <w:webHidden/>
              </w:rPr>
              <w:fldChar w:fldCharType="begin"/>
            </w:r>
            <w:r>
              <w:rPr>
                <w:webHidden/>
              </w:rPr>
              <w:instrText xml:space="preserve"> PAGEREF _Toc523397055 \h </w:instrText>
            </w:r>
            <w:r>
              <w:rPr>
                <w:webHidden/>
              </w:rPr>
            </w:r>
            <w:r>
              <w:rPr>
                <w:webHidden/>
              </w:rPr>
              <w:fldChar w:fldCharType="separate"/>
            </w:r>
            <w:r w:rsidR="00316B46">
              <w:rPr>
                <w:webHidden/>
              </w:rPr>
              <w:t>76</w:t>
            </w:r>
            <w:r>
              <w:rPr>
                <w:webHidden/>
              </w:rPr>
              <w:fldChar w:fldCharType="end"/>
            </w:r>
          </w:hyperlink>
        </w:p>
        <w:p w:rsidR="00624412" w:rsidRDefault="00624412">
          <w:pPr>
            <w:pStyle w:val="Obsah2"/>
            <w:rPr>
              <w:rFonts w:eastAsiaTheme="minorEastAsia"/>
              <w:lang w:eastAsia="cs-CZ"/>
            </w:rPr>
          </w:pPr>
          <w:hyperlink w:anchor="_Toc523397056" w:history="1">
            <w:r w:rsidRPr="00C04C69">
              <w:rPr>
                <w:rStyle w:val="Hypertextovodkaz"/>
              </w:rPr>
              <w:t>3.27.</w:t>
            </w:r>
            <w:r>
              <w:rPr>
                <w:rFonts w:eastAsiaTheme="minorEastAsia"/>
                <w:lang w:eastAsia="cs-CZ"/>
              </w:rPr>
              <w:tab/>
            </w:r>
            <w:r w:rsidRPr="00C04C69">
              <w:rPr>
                <w:rStyle w:val="Hypertextovodkaz"/>
              </w:rPr>
              <w:t>Záložka Dokumenty</w:t>
            </w:r>
            <w:r>
              <w:rPr>
                <w:webHidden/>
              </w:rPr>
              <w:tab/>
            </w:r>
            <w:r>
              <w:rPr>
                <w:webHidden/>
              </w:rPr>
              <w:fldChar w:fldCharType="begin"/>
            </w:r>
            <w:r>
              <w:rPr>
                <w:webHidden/>
              </w:rPr>
              <w:instrText xml:space="preserve"> PAGEREF _Toc523397056 \h </w:instrText>
            </w:r>
            <w:r>
              <w:rPr>
                <w:webHidden/>
              </w:rPr>
            </w:r>
            <w:r>
              <w:rPr>
                <w:webHidden/>
              </w:rPr>
              <w:fldChar w:fldCharType="separate"/>
            </w:r>
            <w:r w:rsidR="00316B46">
              <w:rPr>
                <w:webHidden/>
              </w:rPr>
              <w:t>76</w:t>
            </w:r>
            <w:r>
              <w:rPr>
                <w:webHidden/>
              </w:rPr>
              <w:fldChar w:fldCharType="end"/>
            </w:r>
          </w:hyperlink>
        </w:p>
        <w:p w:rsidR="00624412" w:rsidRDefault="00624412">
          <w:pPr>
            <w:pStyle w:val="Obsah1"/>
            <w:rPr>
              <w:rFonts w:eastAsiaTheme="minorEastAsia"/>
              <w:noProof/>
              <w:lang w:eastAsia="cs-CZ"/>
            </w:rPr>
          </w:pPr>
          <w:hyperlink w:anchor="_Toc523397057" w:history="1">
            <w:r w:rsidRPr="00C04C69">
              <w:rPr>
                <w:rStyle w:val="Hypertextovodkaz"/>
                <w:noProof/>
              </w:rPr>
              <w:t>4.</w:t>
            </w:r>
            <w:r>
              <w:rPr>
                <w:rFonts w:eastAsiaTheme="minorEastAsia"/>
                <w:noProof/>
                <w:lang w:eastAsia="cs-CZ"/>
              </w:rPr>
              <w:tab/>
            </w:r>
            <w:r w:rsidRPr="00C04C69">
              <w:rPr>
                <w:rStyle w:val="Hypertextovodkaz"/>
                <w:noProof/>
              </w:rPr>
              <w:t>Podpis a podání žádosti o podporu</w:t>
            </w:r>
            <w:r>
              <w:rPr>
                <w:noProof/>
                <w:webHidden/>
              </w:rPr>
              <w:tab/>
            </w:r>
            <w:r>
              <w:rPr>
                <w:noProof/>
                <w:webHidden/>
              </w:rPr>
              <w:fldChar w:fldCharType="begin"/>
            </w:r>
            <w:r>
              <w:rPr>
                <w:noProof/>
                <w:webHidden/>
              </w:rPr>
              <w:instrText xml:space="preserve"> PAGEREF _Toc523397057 \h </w:instrText>
            </w:r>
            <w:r>
              <w:rPr>
                <w:noProof/>
                <w:webHidden/>
              </w:rPr>
            </w:r>
            <w:r>
              <w:rPr>
                <w:noProof/>
                <w:webHidden/>
              </w:rPr>
              <w:fldChar w:fldCharType="separate"/>
            </w:r>
            <w:r w:rsidR="00316B46">
              <w:rPr>
                <w:noProof/>
                <w:webHidden/>
              </w:rPr>
              <w:t>81</w:t>
            </w:r>
            <w:r>
              <w:rPr>
                <w:noProof/>
                <w:webHidden/>
              </w:rPr>
              <w:fldChar w:fldCharType="end"/>
            </w:r>
          </w:hyperlink>
        </w:p>
        <w:p w:rsidR="00624412" w:rsidRDefault="00624412">
          <w:pPr>
            <w:pStyle w:val="Obsah1"/>
            <w:rPr>
              <w:rFonts w:eastAsiaTheme="minorEastAsia"/>
              <w:noProof/>
              <w:lang w:eastAsia="cs-CZ"/>
            </w:rPr>
          </w:pPr>
          <w:hyperlink w:anchor="_Toc523397058" w:history="1">
            <w:r w:rsidRPr="00C04C69">
              <w:rPr>
                <w:rStyle w:val="Hypertextovodkaz"/>
                <w:noProof/>
              </w:rPr>
              <w:t>5.</w:t>
            </w:r>
            <w:r>
              <w:rPr>
                <w:rFonts w:eastAsiaTheme="minorEastAsia"/>
                <w:noProof/>
                <w:lang w:eastAsia="cs-CZ"/>
              </w:rPr>
              <w:tab/>
            </w:r>
            <w:r w:rsidRPr="00C04C69">
              <w:rPr>
                <w:rStyle w:val="Hypertextovodkaz"/>
                <w:noProof/>
              </w:rPr>
              <w:t>Stažení žádosti žadatelem</w:t>
            </w:r>
            <w:r>
              <w:rPr>
                <w:noProof/>
                <w:webHidden/>
              </w:rPr>
              <w:tab/>
            </w:r>
            <w:r>
              <w:rPr>
                <w:noProof/>
                <w:webHidden/>
              </w:rPr>
              <w:fldChar w:fldCharType="begin"/>
            </w:r>
            <w:r>
              <w:rPr>
                <w:noProof/>
                <w:webHidden/>
              </w:rPr>
              <w:instrText xml:space="preserve"> PAGEREF _Toc523397058 \h </w:instrText>
            </w:r>
            <w:r>
              <w:rPr>
                <w:noProof/>
                <w:webHidden/>
              </w:rPr>
            </w:r>
            <w:r>
              <w:rPr>
                <w:noProof/>
                <w:webHidden/>
              </w:rPr>
              <w:fldChar w:fldCharType="separate"/>
            </w:r>
            <w:r w:rsidR="00316B46">
              <w:rPr>
                <w:noProof/>
                <w:webHidden/>
              </w:rPr>
              <w:t>85</w:t>
            </w:r>
            <w:r>
              <w:rPr>
                <w:noProof/>
                <w:webHidden/>
              </w:rPr>
              <w:fldChar w:fldCharType="end"/>
            </w:r>
          </w:hyperlink>
        </w:p>
        <w:p w:rsidR="00624412" w:rsidRDefault="00624412">
          <w:pPr>
            <w:pStyle w:val="Obsah1"/>
            <w:rPr>
              <w:rFonts w:eastAsiaTheme="minorEastAsia"/>
              <w:noProof/>
              <w:lang w:eastAsia="cs-CZ"/>
            </w:rPr>
          </w:pPr>
          <w:hyperlink w:anchor="_Toc523397059" w:history="1">
            <w:r w:rsidRPr="00C04C69">
              <w:rPr>
                <w:rStyle w:val="Hypertextovodkaz"/>
                <w:noProof/>
              </w:rPr>
              <w:t>6.</w:t>
            </w:r>
            <w:r>
              <w:rPr>
                <w:rFonts w:eastAsiaTheme="minorEastAsia"/>
                <w:noProof/>
                <w:lang w:eastAsia="cs-CZ"/>
              </w:rPr>
              <w:tab/>
            </w:r>
            <w:r w:rsidRPr="00C04C69">
              <w:rPr>
                <w:rStyle w:val="Hypertextovodkaz"/>
                <w:noProof/>
              </w:rPr>
              <w:t>Ukončení projektu</w:t>
            </w:r>
            <w:r>
              <w:rPr>
                <w:noProof/>
                <w:webHidden/>
              </w:rPr>
              <w:tab/>
            </w:r>
            <w:r>
              <w:rPr>
                <w:noProof/>
                <w:webHidden/>
              </w:rPr>
              <w:fldChar w:fldCharType="begin"/>
            </w:r>
            <w:r>
              <w:rPr>
                <w:noProof/>
                <w:webHidden/>
              </w:rPr>
              <w:instrText xml:space="preserve"> PAGEREF _Toc523397059 \h </w:instrText>
            </w:r>
            <w:r>
              <w:rPr>
                <w:noProof/>
                <w:webHidden/>
              </w:rPr>
            </w:r>
            <w:r>
              <w:rPr>
                <w:noProof/>
                <w:webHidden/>
              </w:rPr>
              <w:fldChar w:fldCharType="separate"/>
            </w:r>
            <w:r w:rsidR="00316B46">
              <w:rPr>
                <w:noProof/>
                <w:webHidden/>
              </w:rPr>
              <w:t>86</w:t>
            </w:r>
            <w:r>
              <w:rPr>
                <w:noProof/>
                <w:webHidden/>
              </w:rPr>
              <w:fldChar w:fldCharType="end"/>
            </w:r>
          </w:hyperlink>
        </w:p>
        <w:p w:rsidR="00624412" w:rsidRDefault="00624412">
          <w:pPr>
            <w:pStyle w:val="Obsah1"/>
            <w:rPr>
              <w:rFonts w:eastAsiaTheme="minorEastAsia"/>
              <w:noProof/>
              <w:lang w:eastAsia="cs-CZ"/>
            </w:rPr>
          </w:pPr>
          <w:hyperlink w:anchor="_Toc523397060" w:history="1">
            <w:r w:rsidRPr="00C04C69">
              <w:rPr>
                <w:rStyle w:val="Hypertextovodkaz"/>
                <w:noProof/>
              </w:rPr>
              <w:t>7.</w:t>
            </w:r>
            <w:r>
              <w:rPr>
                <w:rFonts w:eastAsiaTheme="minorEastAsia"/>
                <w:noProof/>
                <w:lang w:eastAsia="cs-CZ"/>
              </w:rPr>
              <w:tab/>
            </w:r>
            <w:r w:rsidRPr="00C04C69">
              <w:rPr>
                <w:rStyle w:val="Hypertextovodkaz"/>
                <w:noProof/>
              </w:rPr>
              <w:t>Vícenásobné přihlášení do MS2014+ a finalizace žádosti poslední den výzvy</w:t>
            </w:r>
            <w:r>
              <w:rPr>
                <w:noProof/>
                <w:webHidden/>
              </w:rPr>
              <w:tab/>
            </w:r>
            <w:r>
              <w:rPr>
                <w:noProof/>
                <w:webHidden/>
              </w:rPr>
              <w:fldChar w:fldCharType="begin"/>
            </w:r>
            <w:r>
              <w:rPr>
                <w:noProof/>
                <w:webHidden/>
              </w:rPr>
              <w:instrText xml:space="preserve"> PAGEREF _Toc523397060 \h </w:instrText>
            </w:r>
            <w:r>
              <w:rPr>
                <w:noProof/>
                <w:webHidden/>
              </w:rPr>
            </w:r>
            <w:r>
              <w:rPr>
                <w:noProof/>
                <w:webHidden/>
              </w:rPr>
              <w:fldChar w:fldCharType="separate"/>
            </w:r>
            <w:r w:rsidR="00316B46">
              <w:rPr>
                <w:noProof/>
                <w:webHidden/>
              </w:rPr>
              <w:t>86</w:t>
            </w:r>
            <w:r>
              <w:rPr>
                <w:noProof/>
                <w:webHidden/>
              </w:rPr>
              <w:fldChar w:fldCharType="end"/>
            </w:r>
          </w:hyperlink>
        </w:p>
        <w:p w:rsidR="00624412" w:rsidRDefault="00624412">
          <w:pPr>
            <w:pStyle w:val="Obsah1"/>
            <w:rPr>
              <w:rFonts w:eastAsiaTheme="minorEastAsia"/>
              <w:noProof/>
              <w:lang w:eastAsia="cs-CZ"/>
            </w:rPr>
          </w:pPr>
          <w:hyperlink w:anchor="_Toc523397061" w:history="1">
            <w:r w:rsidRPr="00C04C69">
              <w:rPr>
                <w:rStyle w:val="Hypertextovodkaz"/>
                <w:noProof/>
              </w:rPr>
              <w:t>8.</w:t>
            </w:r>
            <w:r>
              <w:rPr>
                <w:rFonts w:eastAsiaTheme="minorEastAsia"/>
                <w:noProof/>
                <w:lang w:eastAsia="cs-CZ"/>
              </w:rPr>
              <w:tab/>
            </w:r>
            <w:r w:rsidRPr="00C04C69">
              <w:rPr>
                <w:rStyle w:val="Hypertextovodkaz"/>
                <w:smallCaps/>
                <w:noProof/>
              </w:rPr>
              <w:t>Postup instalace umožňující el. podpis v ISKP14+ pro webové prohlížeče Google Chrome a Firefox</w:t>
            </w:r>
            <w:r>
              <w:rPr>
                <w:noProof/>
                <w:webHidden/>
              </w:rPr>
              <w:tab/>
            </w:r>
            <w:r>
              <w:rPr>
                <w:noProof/>
                <w:webHidden/>
              </w:rPr>
              <w:fldChar w:fldCharType="begin"/>
            </w:r>
            <w:r>
              <w:rPr>
                <w:noProof/>
                <w:webHidden/>
              </w:rPr>
              <w:instrText xml:space="preserve"> PAGEREF _Toc523397061 \h </w:instrText>
            </w:r>
            <w:r>
              <w:rPr>
                <w:noProof/>
                <w:webHidden/>
              </w:rPr>
            </w:r>
            <w:r>
              <w:rPr>
                <w:noProof/>
                <w:webHidden/>
              </w:rPr>
              <w:fldChar w:fldCharType="separate"/>
            </w:r>
            <w:r w:rsidR="00316B46">
              <w:rPr>
                <w:noProof/>
                <w:webHidden/>
              </w:rPr>
              <w:t>86</w:t>
            </w:r>
            <w:r>
              <w:rPr>
                <w:noProof/>
                <w:webHidden/>
              </w:rPr>
              <w:fldChar w:fldCharType="end"/>
            </w:r>
          </w:hyperlink>
        </w:p>
        <w:p w:rsidR="000F7520" w:rsidRPr="00E72B66" w:rsidRDefault="000F7520" w:rsidP="00F509AE">
          <w:pPr>
            <w:pStyle w:val="Obsah1"/>
          </w:pPr>
          <w:r>
            <w:rPr>
              <w:b/>
              <w:bCs/>
            </w:rPr>
            <w:fldChar w:fldCharType="end"/>
          </w:r>
        </w:p>
      </w:sdtContent>
    </w:sdt>
    <w:p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1433830"/>
      <w:bookmarkStart w:id="7" w:name="_Toc452464656"/>
      <w:bookmarkStart w:id="8" w:name="_Toc456014083"/>
      <w:bookmarkStart w:id="9" w:name="_Toc523397021"/>
      <w:r>
        <w:t xml:space="preserve">1. </w:t>
      </w:r>
      <w:r w:rsidR="00F91603">
        <w:t xml:space="preserve">Portál IS </w:t>
      </w:r>
      <w:r w:rsidR="009F4FF7">
        <w:t>MS2014+</w:t>
      </w:r>
      <w:bookmarkEnd w:id="1"/>
      <w:bookmarkEnd w:id="2"/>
      <w:bookmarkEnd w:id="3"/>
      <w:bookmarkEnd w:id="4"/>
      <w:bookmarkEnd w:id="5"/>
      <w:bookmarkEnd w:id="6"/>
      <w:bookmarkEnd w:id="7"/>
      <w:bookmarkEnd w:id="8"/>
      <w:bookmarkEnd w:id="9"/>
    </w:p>
    <w:p w:rsidR="004D2739" w:rsidRPr="004D2739" w:rsidRDefault="004D2739" w:rsidP="007E1EB8">
      <w:pPr>
        <w:pStyle w:val="MPnadpis2"/>
        <w:numPr>
          <w:ilvl w:val="1"/>
          <w:numId w:val="1"/>
        </w:numPr>
        <w:ind w:left="851" w:hanging="851"/>
      </w:pPr>
      <w:bookmarkStart w:id="10" w:name="_Toc448922906"/>
      <w:bookmarkStart w:id="11" w:name="_Toc449535342"/>
      <w:bookmarkStart w:id="12" w:name="_Toc437344278"/>
      <w:bookmarkStart w:id="13" w:name="_Toc449515401"/>
      <w:bookmarkStart w:id="14" w:name="_Toc450142116"/>
      <w:bookmarkStart w:id="15" w:name="_Toc451433831"/>
      <w:bookmarkStart w:id="16" w:name="_Toc452464657"/>
      <w:bookmarkStart w:id="17" w:name="_Toc456014084"/>
      <w:bookmarkStart w:id="18" w:name="_Toc523397022"/>
      <w:r>
        <w:t>Stručné představení</w:t>
      </w:r>
      <w:bookmarkEnd w:id="10"/>
      <w:bookmarkEnd w:id="11"/>
      <w:bookmarkEnd w:id="12"/>
      <w:bookmarkEnd w:id="13"/>
      <w:bookmarkEnd w:id="14"/>
      <w:bookmarkEnd w:id="15"/>
      <w:bookmarkEnd w:id="16"/>
      <w:bookmarkEnd w:id="17"/>
      <w:bookmarkEnd w:id="18"/>
    </w:p>
    <w:p w:rsidR="00C937DA" w:rsidRPr="00316355"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7C7993" w:rsidRPr="00316355" w:rsidRDefault="00C937DA" w:rsidP="007C7993">
      <w:pPr>
        <w:jc w:val="both"/>
      </w:pPr>
      <w:r w:rsidRPr="00316355">
        <w:t xml:space="preserve">Aplikace IS </w:t>
      </w:r>
      <w:r w:rsidR="007C7993">
        <w:t>MS2014+</w:t>
      </w:r>
      <w:r w:rsidR="007C7993" w:rsidRPr="00316355">
        <w:t xml:space="preserve"> je dostupná na následující internetové adrese:</w:t>
      </w:r>
    </w:p>
    <w:p w:rsidR="007C7993" w:rsidRPr="009C06E9" w:rsidRDefault="00494AD2" w:rsidP="007C7993">
      <w:pPr>
        <w:rPr>
          <w:rStyle w:val="Hypertextovodkaz"/>
        </w:rPr>
      </w:pPr>
      <w:hyperlink r:id="rId8" w:history="1">
        <w:r w:rsidR="007C7993" w:rsidRPr="00316355">
          <w:rPr>
            <w:rStyle w:val="Hypertextovodkaz"/>
          </w:rPr>
          <w:t>https://mseu.mssf.cz</w:t>
        </w:r>
      </w:hyperlink>
    </w:p>
    <w:p w:rsidR="001233C6" w:rsidRPr="00D84450" w:rsidRDefault="001233C6" w:rsidP="001233C6">
      <w:r w:rsidRPr="00D84450">
        <w:t xml:space="preserve">Obrázky jsou pouze ilustrativní. </w:t>
      </w:r>
    </w:p>
    <w:p w:rsidR="001233C6" w:rsidRPr="00316355" w:rsidRDefault="001233C6" w:rsidP="001233C6">
      <w:pPr>
        <w:rPr>
          <w:rFonts w:asciiTheme="majorHAnsi" w:hAnsiTheme="majorHAnsi" w:cstheme="majorHAnsi"/>
          <w:b/>
        </w:rPr>
      </w:pPr>
      <w:r w:rsidRPr="00316355">
        <w:rPr>
          <w:rFonts w:asciiTheme="majorHAnsi" w:hAnsiTheme="majorHAnsi" w:cstheme="majorHAnsi"/>
          <w:b/>
        </w:rPr>
        <w:t>Požadavky na softwarové a hardwarové vybavení</w:t>
      </w:r>
    </w:p>
    <w:p w:rsidR="001233C6" w:rsidRPr="00E5410C" w:rsidRDefault="001233C6" w:rsidP="001233C6">
      <w:pPr>
        <w:rPr>
          <w:rFonts w:cs="Arial"/>
          <w:color w:val="000000"/>
        </w:rPr>
      </w:pPr>
      <w:r w:rsidRPr="000F248E">
        <w:rPr>
          <w:rFonts w:cstheme="minorHAnsi"/>
          <w:color w:val="000000" w:themeColor="text1"/>
        </w:rPr>
        <w:t xml:space="preserve">Žádost </w:t>
      </w:r>
      <w:r w:rsidRPr="00FB79E4">
        <w:rPr>
          <w:rFonts w:cs="Calibri"/>
        </w:rPr>
        <w:t xml:space="preserve">se </w:t>
      </w:r>
      <w:r w:rsidRPr="00E5410C">
        <w:rPr>
          <w:rFonts w:cs="Arial"/>
          <w:color w:val="000000"/>
        </w:rPr>
        <w:t xml:space="preserve">se vyplňuje pouze prostřednictvím internetového prohlížeče. </w:t>
      </w:r>
    </w:p>
    <w:p w:rsidR="001233C6" w:rsidRPr="00E5410C" w:rsidRDefault="001233C6" w:rsidP="001233C6">
      <w:pPr>
        <w:numPr>
          <w:ilvl w:val="0"/>
          <w:numId w:val="3"/>
        </w:numPr>
        <w:spacing w:before="100" w:beforeAutospacing="1" w:after="100" w:afterAutospacing="1" w:line="240" w:lineRule="auto"/>
        <w:jc w:val="both"/>
        <w:rPr>
          <w:color w:val="000000"/>
        </w:rPr>
      </w:pPr>
      <w:r w:rsidRPr="00E5410C">
        <w:rPr>
          <w:color w:val="000000"/>
        </w:rPr>
        <w:t xml:space="preserve">Bezproblémové fungování aplikace MS2014+ je garantované pouze ve výrobcem podporovaných desktopových verzích operačních systémů MS Windows (a MAC OS ve verzi 10.5.7 a vyšší na platformě Intel) a v prohlížeči Internet Explorer. Aktuální verzi prohlížeče Internet Explorer stáhnete zdarma na stránkách firmy </w:t>
      </w:r>
      <w:hyperlink r:id="rId9" w:tgtFrame="msie" w:history="1">
        <w:r w:rsidRPr="00E5410C">
          <w:rPr>
            <w:rStyle w:val="Hypertextovodkaz"/>
            <w:color w:val="000000"/>
          </w:rPr>
          <w:t>Microsoft</w:t>
        </w:r>
      </w:hyperlink>
      <w:r w:rsidRPr="00E5410C">
        <w:rPr>
          <w:color w:val="000000"/>
        </w:rPr>
        <w:t>.</w:t>
      </w:r>
      <w:r>
        <w:rPr>
          <w:color w:val="000000"/>
        </w:rPr>
        <w:t xml:space="preserve"> Nově je možné používat i prohlížeče Google Chrome a Mozilla Firefox, pokud si do nich nainstalujete elektronický podpis, viz kapitola 8. </w:t>
      </w:r>
      <w:r w:rsidRPr="007A4415">
        <w:fldChar w:fldCharType="begin"/>
      </w:r>
      <w:r w:rsidRPr="00330099">
        <w:instrText xml:space="preserve"> REF _Ref512545065 \h </w:instrText>
      </w:r>
      <w:r>
        <w:instrText xml:space="preserve"> \* MERGEFORMAT </w:instrText>
      </w:r>
      <w:r w:rsidRPr="007A4415">
        <w:fldChar w:fldCharType="separate"/>
      </w:r>
      <w:r w:rsidRPr="00330099">
        <w:rPr>
          <w:smallCaps/>
        </w:rPr>
        <w:t>Postup instalace umožňující el. podpis v ISKP14+ pro webové prohlížeče Google Chrome a Firefox</w:t>
      </w:r>
      <w:r w:rsidRPr="007A4415">
        <w:fldChar w:fldCharType="end"/>
      </w:r>
      <w:r w:rsidRPr="007A4415">
        <w:t>.</w:t>
      </w:r>
    </w:p>
    <w:p w:rsidR="001233C6" w:rsidRPr="00E5410C" w:rsidRDefault="001233C6" w:rsidP="001233C6">
      <w:pPr>
        <w:numPr>
          <w:ilvl w:val="0"/>
          <w:numId w:val="3"/>
        </w:numPr>
        <w:spacing w:before="100" w:beforeAutospacing="1" w:after="100" w:afterAutospacing="1" w:line="240" w:lineRule="auto"/>
        <w:jc w:val="both"/>
        <w:rPr>
          <w:color w:val="000000"/>
        </w:rPr>
      </w:pPr>
      <w:r w:rsidRPr="00E5410C">
        <w:rPr>
          <w:color w:val="000000"/>
        </w:rPr>
        <w:t xml:space="preserve">Pro zadávání dat do žádosti musí být v internetovém prohlížeči </w:t>
      </w:r>
      <w:r w:rsidRPr="00E5410C">
        <w:rPr>
          <w:b/>
          <w:bCs/>
          <w:color w:val="000000"/>
        </w:rPr>
        <w:t>zapnutý JavaScript</w:t>
      </w:r>
      <w:r w:rsidRPr="00E5410C">
        <w:rPr>
          <w:color w:val="000000"/>
        </w:rPr>
        <w:t>.</w:t>
      </w:r>
    </w:p>
    <w:p w:rsidR="001233C6" w:rsidRPr="00E5410C" w:rsidRDefault="001233C6" w:rsidP="001233C6">
      <w:pPr>
        <w:numPr>
          <w:ilvl w:val="0"/>
          <w:numId w:val="3"/>
        </w:numPr>
        <w:spacing w:before="100" w:beforeAutospacing="1" w:after="100" w:afterAutospacing="1" w:line="240" w:lineRule="auto"/>
        <w:jc w:val="both"/>
        <w:rPr>
          <w:color w:val="000000"/>
        </w:rPr>
      </w:pPr>
      <w:r w:rsidRPr="00E5410C">
        <w:rPr>
          <w:color w:val="000000"/>
        </w:rPr>
        <w:t>V prohlížeči nesmí být nastavené vlastní styly vzhledu stránek ani nesmí být zapnutá žádná nastavení, která jakýmkoliv způsobem mění vzhled nebo styly písma.</w:t>
      </w:r>
    </w:p>
    <w:p w:rsidR="001233C6" w:rsidRPr="00E5410C" w:rsidRDefault="001233C6" w:rsidP="001233C6">
      <w:pPr>
        <w:numPr>
          <w:ilvl w:val="0"/>
          <w:numId w:val="3"/>
        </w:numPr>
        <w:spacing w:before="100" w:beforeAutospacing="1" w:after="100" w:afterAutospacing="1" w:line="240" w:lineRule="auto"/>
        <w:jc w:val="both"/>
        <w:rPr>
          <w:color w:val="000000"/>
        </w:rPr>
      </w:pPr>
      <w:r w:rsidRPr="00E5410C">
        <w:rPr>
          <w:color w:val="000000"/>
        </w:rPr>
        <w:t xml:space="preserve">Pro tisk žádostí musí být na počítači nainstalovaná poslední verze </w:t>
      </w:r>
      <w:hyperlink r:id="rId10" w:tgtFrame="aar" w:history="1">
        <w:r w:rsidRPr="00E5410C">
          <w:rPr>
            <w:rStyle w:val="Hypertextovodkaz"/>
            <w:color w:val="000000"/>
          </w:rPr>
          <w:t>Adobe Acrobat Readeru</w:t>
        </w:r>
      </w:hyperlink>
      <w:r w:rsidRPr="00E5410C">
        <w:rPr>
          <w:color w:val="000000"/>
        </w:rPr>
        <w:t>.</w:t>
      </w:r>
    </w:p>
    <w:p w:rsidR="001233C6" w:rsidRPr="00E5410C" w:rsidRDefault="001233C6" w:rsidP="001233C6">
      <w:pPr>
        <w:numPr>
          <w:ilvl w:val="0"/>
          <w:numId w:val="3"/>
        </w:numPr>
        <w:spacing w:before="100" w:beforeAutospacing="1" w:after="100" w:afterAutospacing="1" w:line="240" w:lineRule="auto"/>
        <w:jc w:val="both"/>
        <w:rPr>
          <w:color w:val="000000"/>
        </w:rPr>
      </w:pPr>
      <w:r w:rsidRPr="00E5410C">
        <w:rPr>
          <w:color w:val="000000"/>
        </w:rPr>
        <w:t xml:space="preserve">Pro podepsání žádosti o podporu je nutné mít nainstalován plugin </w:t>
      </w:r>
      <w:hyperlink r:id="rId11" w:tgtFrame="mss" w:history="1">
        <w:r w:rsidRPr="00E5410C">
          <w:rPr>
            <w:rStyle w:val="Hypertextovodkaz"/>
            <w:color w:val="000000"/>
          </w:rPr>
          <w:t>MS Silverlight</w:t>
        </w:r>
      </w:hyperlink>
      <w:r w:rsidRPr="00E5410C">
        <w:rPr>
          <w:color w:val="000000"/>
        </w:rPr>
        <w:t xml:space="preserve"> v jeho nejnovější verzi. </w:t>
      </w:r>
    </w:p>
    <w:p w:rsidR="001233C6" w:rsidRPr="00E5410C" w:rsidRDefault="001233C6" w:rsidP="001233C6">
      <w:pPr>
        <w:numPr>
          <w:ilvl w:val="0"/>
          <w:numId w:val="3"/>
        </w:numPr>
        <w:spacing w:before="100" w:beforeAutospacing="1" w:after="100" w:afterAutospacing="1" w:line="240" w:lineRule="auto"/>
        <w:jc w:val="both"/>
        <w:rPr>
          <w:color w:val="000000"/>
        </w:rPr>
      </w:pPr>
      <w:r w:rsidRPr="00E5410C">
        <w:rPr>
          <w:color w:val="000000"/>
        </w:rPr>
        <w:t xml:space="preserve">Windows 10 mají nastaven jako výchozí prohlížeč Microsft Edge, který nepodporuje instalaci pluginů jako je Silverlight. Internet explorer lze spustit kliknutím na tlačítko "Start" v levém dolním rohu a zadáním textu "Internet Explorer". Pokud si přejete, můžete si jej nastavit jako výchozí prohlížeč - viz </w:t>
      </w:r>
      <w:hyperlink r:id="rId12" w:anchor="ie=ie-11" w:tgtFrame="msiedb" w:history="1">
        <w:r w:rsidRPr="00E5410C">
          <w:rPr>
            <w:rStyle w:val="Hypertextovodkaz"/>
            <w:color w:val="000000"/>
          </w:rPr>
          <w:t>návod</w:t>
        </w:r>
      </w:hyperlink>
      <w:r w:rsidRPr="00E5410C">
        <w:rPr>
          <w:color w:val="000000"/>
        </w:rPr>
        <w:t>.</w:t>
      </w:r>
    </w:p>
    <w:p w:rsidR="001233C6" w:rsidRPr="00330099" w:rsidRDefault="001233C6" w:rsidP="001233C6">
      <w:pPr>
        <w:pStyle w:val="Default"/>
        <w:numPr>
          <w:ilvl w:val="0"/>
          <w:numId w:val="3"/>
        </w:numPr>
        <w:jc w:val="both"/>
      </w:pPr>
      <w:r w:rsidRPr="00E5410C">
        <w:rPr>
          <w:sz w:val="22"/>
          <w:szCs w:val="22"/>
        </w:rPr>
        <w:t>Je zde také odkaz pro otestování kompatibility vašeho počítače a prohlížeče</w:t>
      </w:r>
      <w:r w:rsidRPr="00E5410C">
        <w:rPr>
          <w:rFonts w:cs="Times New Roman"/>
          <w:sz w:val="22"/>
          <w:szCs w:val="22"/>
        </w:rPr>
        <w:t xml:space="preserve"> a validátor elektronického podpisu.</w:t>
      </w:r>
    </w:p>
    <w:p w:rsidR="001233C6" w:rsidRPr="00E5410C" w:rsidRDefault="001233C6" w:rsidP="001233C6">
      <w:pPr>
        <w:pStyle w:val="Default"/>
        <w:numPr>
          <w:ilvl w:val="0"/>
          <w:numId w:val="3"/>
        </w:numPr>
        <w:jc w:val="both"/>
      </w:pPr>
      <w:r>
        <w:rPr>
          <w:rFonts w:cs="Times New Roman"/>
          <w:sz w:val="22"/>
          <w:szCs w:val="22"/>
        </w:rPr>
        <w:t xml:space="preserve">Ohledně instalace elektronickému podpisu viz kapitola 8. </w:t>
      </w:r>
      <w:r w:rsidRPr="007A4415">
        <w:rPr>
          <w:rFonts w:cs="Times New Roman"/>
          <w:sz w:val="22"/>
          <w:szCs w:val="22"/>
        </w:rPr>
        <w:fldChar w:fldCharType="begin"/>
      </w:r>
      <w:r w:rsidRPr="00330099">
        <w:rPr>
          <w:rFonts w:cs="Times New Roman"/>
          <w:sz w:val="22"/>
          <w:szCs w:val="22"/>
        </w:rPr>
        <w:instrText xml:space="preserve"> REF _Ref512545065 \h </w:instrText>
      </w:r>
      <w:r>
        <w:rPr>
          <w:rFonts w:cs="Times New Roman"/>
          <w:sz w:val="22"/>
          <w:szCs w:val="22"/>
        </w:rPr>
        <w:instrText xml:space="preserve"> \* MERGEFORMAT </w:instrText>
      </w:r>
      <w:r w:rsidRPr="007A4415">
        <w:rPr>
          <w:rFonts w:cs="Times New Roman"/>
          <w:sz w:val="22"/>
          <w:szCs w:val="22"/>
        </w:rPr>
      </w:r>
      <w:r w:rsidRPr="007A4415">
        <w:rPr>
          <w:rFonts w:cs="Times New Roman"/>
          <w:sz w:val="22"/>
          <w:szCs w:val="22"/>
        </w:rPr>
        <w:fldChar w:fldCharType="separate"/>
      </w:r>
      <w:r w:rsidRPr="00330099">
        <w:rPr>
          <w:smallCaps/>
          <w:sz w:val="22"/>
          <w:szCs w:val="22"/>
        </w:rPr>
        <w:t>Postup instalace umožňující el. podpis v ISKP14+ pro webové prohlížeče Google Chrome a Firefox</w:t>
      </w:r>
      <w:r w:rsidRPr="007A4415">
        <w:rPr>
          <w:rFonts w:cs="Times New Roman"/>
          <w:sz w:val="22"/>
          <w:szCs w:val="22"/>
        </w:rPr>
        <w:fldChar w:fldCharType="end"/>
      </w:r>
      <w:r w:rsidRPr="007A4415">
        <w:rPr>
          <w:rFonts w:cs="Times New Roman"/>
          <w:sz w:val="22"/>
          <w:szCs w:val="22"/>
        </w:rPr>
        <w:t>.</w:t>
      </w:r>
    </w:p>
    <w:p w:rsidR="001233C6" w:rsidRPr="00E5410C" w:rsidRDefault="001233C6" w:rsidP="001233C6">
      <w:pPr>
        <w:pStyle w:val="Default"/>
        <w:ind w:left="720"/>
      </w:pPr>
    </w:p>
    <w:p w:rsidR="001233C6" w:rsidRPr="00E5410C" w:rsidRDefault="001233C6" w:rsidP="001233C6">
      <w:pPr>
        <w:rPr>
          <w:rFonts w:cs="Arial"/>
          <w:b/>
        </w:rPr>
      </w:pPr>
      <w:r w:rsidRPr="00E5410C">
        <w:rPr>
          <w:rFonts w:cs="Arial"/>
          <w:b/>
        </w:rPr>
        <w:t>Dostupnost</w:t>
      </w:r>
    </w:p>
    <w:p w:rsidR="001233C6" w:rsidRPr="00711A68" w:rsidRDefault="001233C6" w:rsidP="001233C6">
      <w:pPr>
        <w:pStyle w:val="Odstavecseseznamem"/>
        <w:numPr>
          <w:ilvl w:val="0"/>
          <w:numId w:val="10"/>
        </w:numPr>
        <w:jc w:val="both"/>
        <w:rPr>
          <w:rFonts w:eastAsia="BatangChe" w:cstheme="minorHAnsi"/>
          <w:shd w:val="clear" w:color="auto" w:fill="FFFFFF"/>
          <w:lang w:eastAsia="cs-CZ"/>
        </w:rPr>
      </w:pPr>
      <w:r w:rsidRPr="00711A68">
        <w:rPr>
          <w:rFonts w:eastAsia="BatangChe" w:cstheme="minorHAnsi"/>
          <w:shd w:val="clear" w:color="auto" w:fill="FFFFFF"/>
          <w:lang w:eastAsia="cs-CZ"/>
        </w:rPr>
        <w:t>Garance dostupnosti produkčního prostředí je 365 dní v roce v době 4:00 – 24:00. </w:t>
      </w:r>
    </w:p>
    <w:p w:rsidR="00316B46" w:rsidRDefault="00316B46" w:rsidP="001233C6">
      <w:pPr>
        <w:rPr>
          <w:rFonts w:asciiTheme="majorHAnsi" w:hAnsiTheme="majorHAnsi" w:cstheme="majorHAnsi"/>
          <w:b/>
        </w:rPr>
      </w:pPr>
    </w:p>
    <w:p w:rsidR="001233C6" w:rsidRPr="00316355" w:rsidRDefault="001233C6" w:rsidP="001233C6">
      <w:pPr>
        <w:rPr>
          <w:rFonts w:asciiTheme="majorHAnsi" w:hAnsiTheme="majorHAnsi" w:cstheme="majorHAnsi"/>
          <w:b/>
        </w:rPr>
      </w:pPr>
      <w:r w:rsidRPr="00316355">
        <w:rPr>
          <w:rFonts w:asciiTheme="majorHAnsi" w:hAnsiTheme="majorHAnsi" w:cstheme="majorHAnsi"/>
          <w:b/>
        </w:rPr>
        <w:t>Další požadavky</w:t>
      </w:r>
    </w:p>
    <w:p w:rsidR="001233C6" w:rsidRPr="00236D9A" w:rsidRDefault="001233C6" w:rsidP="001233C6">
      <w:pPr>
        <w:numPr>
          <w:ilvl w:val="0"/>
          <w:numId w:val="4"/>
        </w:numPr>
        <w:spacing w:before="100" w:beforeAutospacing="1" w:after="100" w:afterAutospacing="1" w:line="240" w:lineRule="auto"/>
        <w:rPr>
          <w:rFonts w:cstheme="minorHAnsi"/>
        </w:rPr>
      </w:pPr>
      <w:r w:rsidRPr="00236D9A">
        <w:rPr>
          <w:rFonts w:cstheme="minorHAnsi"/>
        </w:rPr>
        <w:t>Minimální rozlišení monitoru 1366 x 768 bodů.</w:t>
      </w:r>
    </w:p>
    <w:p w:rsidR="001233C6" w:rsidRPr="00316355" w:rsidRDefault="001233C6" w:rsidP="001233C6">
      <w:pPr>
        <w:pStyle w:val="Nadpis3"/>
        <w:rPr>
          <w:rFonts w:eastAsiaTheme="minorHAnsi" w:cstheme="majorHAnsi"/>
          <w:bCs w:val="0"/>
          <w:color w:val="auto"/>
        </w:rPr>
      </w:pPr>
      <w:bookmarkStart w:id="19" w:name="_Toc426034285"/>
      <w:bookmarkStart w:id="20" w:name="_Toc448922907"/>
      <w:bookmarkStart w:id="21" w:name="_Toc449535343"/>
      <w:bookmarkStart w:id="22" w:name="_Toc437344279"/>
      <w:bookmarkStart w:id="23" w:name="_Toc449515402"/>
      <w:bookmarkStart w:id="24" w:name="_Toc450142117"/>
      <w:bookmarkStart w:id="25" w:name="_Toc451433832"/>
      <w:bookmarkStart w:id="26" w:name="_Toc452464658"/>
      <w:bookmarkStart w:id="27" w:name="_Toc456014085"/>
      <w:bookmarkStart w:id="28" w:name="_Toc456342388"/>
      <w:bookmarkStart w:id="29" w:name="_Toc523300271"/>
      <w:bookmarkStart w:id="30" w:name="_Toc523397023"/>
      <w:r w:rsidRPr="00316355">
        <w:rPr>
          <w:rFonts w:eastAsiaTheme="minorHAnsi" w:cstheme="majorHAnsi"/>
          <w:bCs w:val="0"/>
          <w:color w:val="auto"/>
        </w:rPr>
        <w:t>Pokyny ke zvýšení práv aplikace</w:t>
      </w:r>
      <w:bookmarkEnd w:id="19"/>
      <w:bookmarkEnd w:id="20"/>
      <w:bookmarkEnd w:id="21"/>
      <w:bookmarkEnd w:id="22"/>
      <w:bookmarkEnd w:id="23"/>
      <w:bookmarkEnd w:id="24"/>
      <w:bookmarkEnd w:id="25"/>
      <w:bookmarkEnd w:id="26"/>
      <w:bookmarkEnd w:id="27"/>
      <w:bookmarkEnd w:id="28"/>
      <w:bookmarkEnd w:id="29"/>
      <w:bookmarkEnd w:id="30"/>
    </w:p>
    <w:p w:rsidR="001233C6" w:rsidRPr="00236D9A" w:rsidRDefault="001233C6" w:rsidP="001233C6">
      <w:pPr>
        <w:numPr>
          <w:ilvl w:val="0"/>
          <w:numId w:val="3"/>
        </w:numPr>
        <w:spacing w:before="100" w:beforeAutospacing="1" w:after="100" w:afterAutospacing="1"/>
        <w:jc w:val="both"/>
        <w:rPr>
          <w:rFonts w:cstheme="minorHAnsi"/>
        </w:rPr>
      </w:pPr>
      <w:r w:rsidRPr="00236D9A">
        <w:rPr>
          <w:rFonts w:cstheme="minorHAnsi"/>
        </w:rPr>
        <w:t>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w:t>
      </w:r>
      <w:r>
        <w:rPr>
          <w:rFonts w:cstheme="minorHAnsi"/>
        </w:rPr>
        <w:t xml:space="preserve"> nebo na čipové kartě</w:t>
      </w:r>
      <w:r w:rsidRPr="00236D9A">
        <w:rPr>
          <w:rFonts w:cstheme="minorHAnsi"/>
        </w:rPr>
        <w:t xml:space="preserve">. Zvýšená oprávnění lze nastavit pomocí instalačního balíčku </w:t>
      </w:r>
      <w:hyperlink r:id="rId13" w:tgtFrame="_blank" w:history="1">
        <w:r w:rsidRPr="00236D9A">
          <w:rPr>
            <w:rFonts w:cstheme="minorHAnsi"/>
          </w:rPr>
          <w:t>TescoSW Elevated Trust Tool</w:t>
        </w:r>
      </w:hyperlink>
      <w:r w:rsidRPr="00236D9A">
        <w:rPr>
          <w:rFonts w:cstheme="minorHAnsi"/>
        </w:rPr>
        <w:t xml:space="preserve">, který najdete na záložce HW a SW požadavky. </w:t>
      </w:r>
    </w:p>
    <w:p w:rsidR="00F814AC" w:rsidRPr="00316355" w:rsidRDefault="00F814AC" w:rsidP="00F814AC">
      <w:pPr>
        <w:keepNext/>
        <w:keepLines/>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9765CA" w:rsidRPr="00316355" w:rsidRDefault="001111A2" w:rsidP="009765CA">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9765CA">
        <w:rPr>
          <w:rFonts w:cstheme="minorHAnsi"/>
        </w:rPr>
        <w:t xml:space="preserve"> Ve FAQ „elektronický podpis“ naleznete dokument pro práci s certifikáty a předcházení problémů s certifikátem pro podpis v aplikaci MS2014+.</w:t>
      </w:r>
    </w:p>
    <w:p w:rsidR="009218D8" w:rsidRPr="00F509AE"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957B0B" w:rsidRPr="00C97E40">
        <w:rPr>
          <w:rFonts w:cstheme="minorHAnsi"/>
          <w:b/>
        </w:rPr>
        <w:t>Je zde také odkaz pro otestování kompatibility vašeho počítače a prohlížeče.</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31" w:name="_Toc286047348"/>
      <w:bookmarkStart w:id="32" w:name="_Toc332356753"/>
      <w:bookmarkStart w:id="33" w:name="_Toc217200880"/>
      <w:bookmarkStart w:id="34" w:name="_Toc222192929"/>
      <w:bookmarkStart w:id="35" w:name="_Toc267654097"/>
      <w:bookmarkStart w:id="36" w:name="_Toc271266859"/>
      <w:bookmarkStart w:id="37" w:name="_Toc271544768"/>
      <w:bookmarkStart w:id="38" w:name="_Toc357704137"/>
      <w:bookmarkStart w:id="39" w:name="_Toc391888160"/>
      <w:r w:rsidRPr="00A30CE8">
        <w:rPr>
          <w:rFonts w:asciiTheme="majorHAnsi" w:hAnsiTheme="majorHAnsi" w:cstheme="majorHAnsi"/>
          <w:b/>
        </w:rPr>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31"/>
      <w:bookmarkEnd w:id="32"/>
      <w:bookmarkEnd w:id="33"/>
      <w:bookmarkEnd w:id="34"/>
      <w:bookmarkEnd w:id="35"/>
      <w:bookmarkEnd w:id="36"/>
      <w:bookmarkEnd w:id="37"/>
      <w:bookmarkEnd w:id="38"/>
      <w:bookmarkEnd w:id="39"/>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7E96B713" wp14:editId="76FA475D">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60720" cy="3661848"/>
                    </a:xfrm>
                    <a:prstGeom prst="rect">
                      <a:avLst/>
                    </a:prstGeom>
                  </pic:spPr>
                </pic:pic>
              </a:graphicData>
            </a:graphic>
          </wp:inline>
        </w:drawing>
      </w:r>
    </w:p>
    <w:p w:rsidR="009D574E" w:rsidRPr="000F6513" w:rsidRDefault="009D574E" w:rsidP="00F509AE">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575AD">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drawing>
          <wp:inline distT="0" distB="0" distL="0" distR="0" wp14:anchorId="7A90B78A" wp14:editId="1CDE139C">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F509AE">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0EA2FF7F" wp14:editId="1E306AFA">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drawing>
          <wp:inline distT="0" distB="0" distL="0" distR="0" wp14:anchorId="4284C95E" wp14:editId="7B2DFF19">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2EA06E20" wp14:editId="5BAD87D5">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drawing>
          <wp:inline distT="0" distB="0" distL="0" distR="0" wp14:anchorId="2B40D7CA" wp14:editId="71A318F3">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190127CD" wp14:editId="5C60B12C">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0479CCB0" wp14:editId="4FAE3E66">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rsidR="00065C43" w:rsidRDefault="00065C43" w:rsidP="00E03D4A">
      <w:r>
        <w:rPr>
          <w:noProof/>
          <w:lang w:eastAsia="cs-CZ"/>
        </w:rPr>
        <w:drawing>
          <wp:inline distT="0" distB="0" distL="0" distR="0" wp14:anchorId="6A9CAD50" wp14:editId="17B1C33C">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7E1EB8">
      <w:pPr>
        <w:keepNext/>
        <w:keepLines/>
        <w:numPr>
          <w:ilvl w:val="0"/>
          <w:numId w:val="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7E1EB8">
      <w:pPr>
        <w:keepNext/>
        <w:keepLines/>
        <w:numPr>
          <w:ilvl w:val="0"/>
          <w:numId w:val="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7E1EB8">
      <w:pPr>
        <w:keepNext/>
        <w:keepLines/>
        <w:numPr>
          <w:ilvl w:val="0"/>
          <w:numId w:val="5"/>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Pr="00B477E1" w:rsidRDefault="00363891" w:rsidP="007E1EB8">
      <w:pPr>
        <w:keepNext/>
        <w:keepLines/>
        <w:numPr>
          <w:ilvl w:val="0"/>
          <w:numId w:val="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CC7BF9" w:rsidRPr="00B477E1" w:rsidRDefault="00CC7BF9" w:rsidP="007E1EB8">
      <w:pPr>
        <w:pStyle w:val="MPnadpis2"/>
        <w:numPr>
          <w:ilvl w:val="1"/>
          <w:numId w:val="1"/>
        </w:numPr>
        <w:rPr>
          <w:sz w:val="22"/>
          <w:szCs w:val="22"/>
        </w:rPr>
      </w:pPr>
      <w:bookmarkStart w:id="40" w:name="_Toc448922908"/>
      <w:bookmarkStart w:id="41" w:name="_Toc449535344"/>
      <w:bookmarkStart w:id="42" w:name="_Toc437344280"/>
      <w:bookmarkStart w:id="43" w:name="_Toc449515403"/>
      <w:bookmarkStart w:id="44" w:name="_Toc450142118"/>
      <w:bookmarkStart w:id="45" w:name="_Toc451433833"/>
      <w:bookmarkStart w:id="46" w:name="_Toc452464659"/>
      <w:bookmarkStart w:id="47" w:name="_Toc456014086"/>
      <w:bookmarkStart w:id="48" w:name="_Toc523397024"/>
      <w:r w:rsidRPr="00B477E1">
        <w:rPr>
          <w:sz w:val="22"/>
          <w:szCs w:val="22"/>
        </w:rPr>
        <w:t>Obecné funkcionality formuláře</w:t>
      </w:r>
      <w:bookmarkEnd w:id="40"/>
      <w:bookmarkEnd w:id="41"/>
      <w:bookmarkEnd w:id="42"/>
      <w:bookmarkEnd w:id="43"/>
      <w:bookmarkEnd w:id="44"/>
      <w:bookmarkEnd w:id="45"/>
      <w:bookmarkEnd w:id="46"/>
      <w:bookmarkEnd w:id="47"/>
      <w:bookmarkEnd w:id="48"/>
      <w:r w:rsidRPr="00B477E1">
        <w:rPr>
          <w:sz w:val="22"/>
          <w:szCs w:val="22"/>
        </w:rPr>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199BA13A" wp14:editId="0284EC0A">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405FF76D" wp14:editId="3CA3E87E">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rsidR="00E42E92" w:rsidRPr="00B477E1" w:rsidRDefault="00206278" w:rsidP="003B593F">
      <w:r w:rsidRPr="00B477E1">
        <w:t xml:space="preserve">Číselník se zobrazí po stisku ikony </w:t>
      </w:r>
      <w:r w:rsidR="000D62F9" w:rsidRPr="00B477E1">
        <w:rPr>
          <w:noProof/>
          <w:lang w:eastAsia="cs-CZ"/>
        </w:rPr>
        <w:drawing>
          <wp:inline distT="0" distB="0" distL="0" distR="0" wp14:anchorId="771AF6B9" wp14:editId="607805F3">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778926F2" wp14:editId="63A812CA">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mc:AlternateContent>
          <mc:Choice Requires="wps">
            <w:drawing>
              <wp:anchor distT="0" distB="0" distL="114300" distR="114300" simplePos="0" relativeHeight="251568128" behindDoc="0" locked="0" layoutInCell="1" allowOverlap="1" wp14:anchorId="41E5B968" wp14:editId="2506A572">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58F2A65" id="Obdélník 8" o:spid="_x0000_s1026" style="position:absolute;margin-left:415.15pt;margin-top:1.25pt;width:45.75pt;height:19.5pt;z-index:251568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0B05D804" wp14:editId="7A3CBD82">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49" w:name="_Toc222047128"/>
      <w:bookmarkStart w:id="50" w:name="_Toc286047350"/>
      <w:bookmarkStart w:id="51" w:name="_Toc332356755"/>
      <w:bookmarkStart w:id="52" w:name="_Toc217200881"/>
      <w:bookmarkStart w:id="53" w:name="_Toc222192930"/>
      <w:bookmarkStart w:id="54" w:name="_Toc267654099"/>
      <w:bookmarkStart w:id="55" w:name="_Toc271266861"/>
      <w:bookmarkStart w:id="56" w:name="_Toc271544770"/>
      <w:bookmarkStart w:id="57" w:name="_Toc357704139"/>
      <w:bookmarkStart w:id="58" w:name="_Toc391888164"/>
      <w:bookmarkStart w:id="59" w:name="_Toc426034287"/>
      <w:bookmarkStart w:id="60" w:name="_Toc448922909"/>
      <w:bookmarkStart w:id="61" w:name="_Toc449535345"/>
      <w:bookmarkStart w:id="62" w:name="_Toc437344281"/>
      <w:bookmarkStart w:id="63" w:name="_Toc449515404"/>
      <w:bookmarkStart w:id="64" w:name="_Toc450142119"/>
      <w:bookmarkStart w:id="65" w:name="_Toc451433834"/>
      <w:bookmarkStart w:id="66" w:name="_Toc452464660"/>
      <w:bookmarkStart w:id="67" w:name="_Toc456014087"/>
      <w:bookmarkStart w:id="68" w:name="_Toc523397025"/>
      <w:r w:rsidRPr="00836C26">
        <w:rPr>
          <w:rFonts w:asciiTheme="minorHAnsi" w:hAnsiTheme="minorHAnsi" w:cstheme="minorHAnsi"/>
          <w:sz w:val="22"/>
          <w:szCs w:val="22"/>
        </w:rPr>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49"/>
      <w:bookmarkEnd w:id="50"/>
      <w:bookmarkEnd w:id="51"/>
      <w:bookmarkEnd w:id="52"/>
      <w:bookmarkEnd w:id="53"/>
      <w:bookmarkEnd w:id="54"/>
      <w:bookmarkEnd w:id="55"/>
      <w:bookmarkEnd w:id="56"/>
      <w:bookmarkEnd w:id="57"/>
      <w:bookmarkEnd w:id="58"/>
      <w:r w:rsidR="009F4FF7">
        <w:rPr>
          <w:rFonts w:asciiTheme="minorHAnsi" w:hAnsiTheme="minorHAnsi" w:cstheme="minorHAnsi"/>
          <w:sz w:val="22"/>
          <w:szCs w:val="22"/>
        </w:rPr>
        <w:t>MS2014+</w:t>
      </w:r>
      <w:bookmarkEnd w:id="59"/>
      <w:bookmarkEnd w:id="60"/>
      <w:bookmarkEnd w:id="61"/>
      <w:bookmarkEnd w:id="62"/>
      <w:bookmarkEnd w:id="63"/>
      <w:bookmarkEnd w:id="64"/>
      <w:bookmarkEnd w:id="65"/>
      <w:bookmarkEnd w:id="66"/>
      <w:bookmarkEnd w:id="67"/>
      <w:bookmarkEnd w:id="68"/>
    </w:p>
    <w:p w:rsidR="008B1AB2" w:rsidRPr="00F509AE" w:rsidRDefault="008B1AB2" w:rsidP="008B1AB2">
      <w:pPr>
        <w:keepNext/>
        <w:keepLines/>
        <w:rPr>
          <w:rFonts w:ascii="Arial" w:hAnsi="Arial"/>
          <w:b/>
        </w:rPr>
      </w:pPr>
      <w:r w:rsidRPr="00F509AE">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073F1CF1" wp14:editId="1B45EEA5">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8"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596800" behindDoc="0" locked="0" layoutInCell="1" allowOverlap="1" wp14:anchorId="64E0E00B" wp14:editId="21FFF75D">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1233C6" w:rsidRPr="005764C1" w:rsidRDefault="001233C6"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4E0E00B"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59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1233C6" w:rsidRPr="005764C1" w:rsidRDefault="001233C6"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598848" behindDoc="0" locked="0" layoutInCell="1" allowOverlap="1" wp14:anchorId="73C17DCE" wp14:editId="61042B90">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1233C6" w:rsidRPr="005764C1" w:rsidRDefault="001233C6"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C17DCE" id="Textové pole 15" o:spid="_x0000_s1027" type="#_x0000_t202" style="position:absolute;margin-left:10.9pt;margin-top:93.4pt;width:132pt;height:34.5pt;z-index:25159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1233C6" w:rsidRPr="005764C1" w:rsidRDefault="001233C6"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594752" behindDoc="0" locked="0" layoutInCell="1" allowOverlap="1" wp14:anchorId="78082A85" wp14:editId="6C543024">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365DBE1"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572224" behindDoc="0" locked="0" layoutInCell="1" allowOverlap="1" wp14:anchorId="74C7D0A2" wp14:editId="309BC4EC">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3F432247"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572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570176" behindDoc="0" locked="0" layoutInCell="1" allowOverlap="1" wp14:anchorId="62DE6521" wp14:editId="08DA8333">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091CA5" id="Obdélník 9" o:spid="_x0000_s1026" style="position:absolute;margin-left:80.65pt;margin-top:47.05pt;width:301.5pt;height:38.25pt;z-index:25157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41E7F7B2" wp14:editId="7B163C08">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drawing>
          <wp:inline distT="0" distB="0" distL="0" distR="0" wp14:anchorId="1F09ECFA" wp14:editId="5AD50637">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395C4C30" wp14:editId="24E3AFF8">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8C7759">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4DE29176" wp14:editId="07F349F1">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7E1EB8">
      <w:pPr>
        <w:pStyle w:val="Odstavecseseznamem"/>
        <w:numPr>
          <w:ilvl w:val="0"/>
          <w:numId w:val="8"/>
        </w:numPr>
        <w:jc w:val="both"/>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1B684F83" wp14:editId="0BBF0778">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4954876"/>
                    </a:xfrm>
                    <a:prstGeom prst="rect">
                      <a:avLst/>
                    </a:prstGeom>
                  </pic:spPr>
                </pic:pic>
              </a:graphicData>
            </a:graphic>
          </wp:inline>
        </w:drawing>
      </w:r>
    </w:p>
    <w:p w:rsidR="00CD1A3D" w:rsidRPr="00FA13DE" w:rsidRDefault="00CD1A3D" w:rsidP="00FA13DE">
      <w:pPr>
        <w:pStyle w:val="Odstavecseseznamem"/>
        <w:ind w:left="1440"/>
        <w:rPr>
          <w:b/>
        </w:rPr>
      </w:pPr>
    </w:p>
    <w:p w:rsidR="00CD1A3D" w:rsidRPr="00FA13DE" w:rsidRDefault="00CD1A3D" w:rsidP="00FA13DE">
      <w:pPr>
        <w:pStyle w:val="Odstavecseseznamem"/>
        <w:ind w:left="1440"/>
        <w:rPr>
          <w:b/>
        </w:rPr>
      </w:pPr>
    </w:p>
    <w:p w:rsidR="00DB0EFD" w:rsidRPr="00AB7FD2" w:rsidRDefault="00DB0EFD" w:rsidP="007E1EB8">
      <w:pPr>
        <w:pStyle w:val="Odstavecseseznamem"/>
        <w:numPr>
          <w:ilvl w:val="0"/>
          <w:numId w:val="8"/>
        </w:numPr>
        <w:jc w:val="both"/>
        <w:rPr>
          <w:b/>
        </w:rPr>
      </w:pPr>
      <w:r w:rsidRPr="00AB7FD2">
        <w:rPr>
          <w:b/>
        </w:rPr>
        <w:t>Poznámky</w:t>
      </w:r>
    </w:p>
    <w:p w:rsidR="00DB0EFD" w:rsidRDefault="00DB0EFD" w:rsidP="00DB0EFD">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D00C8E">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654144" behindDoc="0" locked="0" layoutInCell="1" allowOverlap="1" wp14:anchorId="3A8E46E2" wp14:editId="7F422018">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56A315" id="Obdélník 3" o:spid="_x0000_s1026" style="position:absolute;margin-left:233.15pt;margin-top:185.6pt;width:70.6pt;height:15.6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652096" behindDoc="0" locked="0" layoutInCell="1" allowOverlap="1" wp14:anchorId="26D62A50" wp14:editId="012200A1">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45915C" id="Obdélník 16" o:spid="_x0000_s1026" style="position:absolute;margin-left:72.45pt;margin-top:185.9pt;width:70.65pt;height:15.6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107ED17F" wp14:editId="6C37A0AB">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7E1EB8">
      <w:pPr>
        <w:pStyle w:val="Odstavecseseznamem"/>
        <w:numPr>
          <w:ilvl w:val="0"/>
          <w:numId w:val="8"/>
        </w:numPr>
        <w:jc w:val="both"/>
        <w:rPr>
          <w:b/>
        </w:rPr>
      </w:pPr>
      <w:r w:rsidRPr="00AB7FD2">
        <w:rPr>
          <w:b/>
        </w:rPr>
        <w:t>Upozornění</w:t>
      </w:r>
    </w:p>
    <w:p w:rsidR="00DB0EFD" w:rsidRDefault="00DB0EFD" w:rsidP="00DB0EFD">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drawing>
          <wp:inline distT="0" distB="0" distL="0" distR="0" wp14:anchorId="2D1BB9EB" wp14:editId="1BB83CEC">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7E1EB8">
      <w:pPr>
        <w:pStyle w:val="Odstavecseseznamem"/>
        <w:numPr>
          <w:ilvl w:val="0"/>
          <w:numId w:val="8"/>
        </w:numPr>
        <w:jc w:val="both"/>
        <w:rPr>
          <w:b/>
        </w:rPr>
      </w:pPr>
      <w:r w:rsidRPr="00AB7FD2">
        <w:rPr>
          <w:b/>
        </w:rPr>
        <w:t>Depeše</w:t>
      </w:r>
      <w:r w:rsidR="000A1C26">
        <w:rPr>
          <w:b/>
        </w:rPr>
        <w:t xml:space="preserve"> (zprávy)</w:t>
      </w:r>
    </w:p>
    <w:p w:rsidR="003B4A0E" w:rsidRPr="00D32E9A" w:rsidRDefault="003B4A0E" w:rsidP="00F509AE">
      <w:pPr>
        <w:pStyle w:val="Textkomente"/>
        <w:spacing w:line="276" w:lineRule="auto"/>
        <w:jc w:val="both"/>
        <w:rPr>
          <w:sz w:val="22"/>
          <w:szCs w:val="22"/>
        </w:rPr>
      </w:pPr>
      <w:r>
        <w:rPr>
          <w:sz w:val="22"/>
          <w:szCs w:val="22"/>
        </w:rPr>
        <w:t>P</w:t>
      </w:r>
      <w:r w:rsidRPr="00985BA6">
        <w:rPr>
          <w:sz w:val="22"/>
          <w:szCs w:val="22"/>
        </w:rPr>
        <w:t>řed podáním žádosti je možné využít e-mailových kontaktů uvedených ve specifických pravidlech</w:t>
      </w:r>
      <w:r>
        <w:rPr>
          <w:sz w:val="22"/>
          <w:szCs w:val="22"/>
        </w:rPr>
        <w:t xml:space="preserve">. </w:t>
      </w:r>
      <w:r w:rsidRPr="00D32E9A">
        <w:rPr>
          <w:sz w:val="22"/>
          <w:szCs w:val="22"/>
        </w:rPr>
        <w:t xml:space="preserve">Po podání </w:t>
      </w:r>
      <w:r>
        <w:rPr>
          <w:sz w:val="22"/>
          <w:szCs w:val="22"/>
        </w:rPr>
        <w:t xml:space="preserve">je nutné komunikovat přes MS2014+ formou depeší. </w:t>
      </w:r>
      <w:r w:rsidRPr="00D32E9A">
        <w:rPr>
          <w:sz w:val="22"/>
          <w:szCs w:val="22"/>
        </w:rPr>
        <w:t xml:space="preserve">Depeše (zprávy) mohou být předávány jednak mezi jednotlivými uživateli MS2014+, tak i mezi žadatelem a příslušným kontaktním pracovníkem na straně ŘO/ZS. Depeši na pracovníka ŘO/ZS žadatel odesílá z žádosti/projektu/ ze záložky Komunikace. Tím budou všechny depeše vázané na konkrétní žádost/projekt. </w:t>
      </w:r>
    </w:p>
    <w:p w:rsidR="00E845E4" w:rsidRDefault="00E845E4" w:rsidP="00DB0EFD">
      <w:pPr>
        <w:jc w:val="both"/>
      </w:pPr>
      <w:r>
        <w:t xml:space="preserve">Depeše je odesílána i automaticky na základě změny stavu projektu. </w:t>
      </w:r>
    </w:p>
    <w:p w:rsidR="00DB0EFD" w:rsidRDefault="00DB0EFD" w:rsidP="0007309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E7202C">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drawing>
          <wp:inline distT="0" distB="0" distL="0" distR="0" wp14:anchorId="0605E754" wp14:editId="2B8840D5">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mc:AlternateContent>
          <mc:Choice Requires="wps">
            <w:drawing>
              <wp:anchor distT="0" distB="0" distL="114300" distR="114300" simplePos="0" relativeHeight="251656192" behindDoc="0" locked="0" layoutInCell="1" allowOverlap="1" wp14:anchorId="252BF184" wp14:editId="21DD0908">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0D3A2B" id="Obdélník 55" o:spid="_x0000_s1026" style="position:absolute;margin-left:351.3pt;margin-top:286.75pt;width:70.6pt;height:15.6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37B03499" wp14:editId="7DDEB05D">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6320D75E" wp14:editId="7DF32D73">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drawing>
          <wp:inline distT="0" distB="0" distL="0" distR="0" wp14:anchorId="7523A217" wp14:editId="730E3C38">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658240" behindDoc="0" locked="0" layoutInCell="1" allowOverlap="1" wp14:anchorId="042937E5" wp14:editId="3C51EFEF">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3672DC" id="Obdélník 17" o:spid="_x0000_s1026" style="position:absolute;margin-left:-5.6pt;margin-top:15pt;width:70.6pt;height:15.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2E6E6FF4" wp14:editId="5DC9AC18">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660288" behindDoc="0" locked="0" layoutInCell="1" allowOverlap="1" wp14:anchorId="1CDC075D" wp14:editId="40132AD1">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FF0ADC" id="Obdélník 19" o:spid="_x0000_s1026" style="position:absolute;margin-left:361.7pt;margin-top:101.5pt;width:70.6pt;height:15.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3A5E57F6" wp14:editId="50614F82">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662336" behindDoc="0" locked="0" layoutInCell="1" allowOverlap="1" wp14:anchorId="40341195" wp14:editId="2893556D">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F722CC" id="Obdélník 775" o:spid="_x0000_s1026" style="position:absolute;margin-left:276.5pt;margin-top:119.55pt;width:70.6pt;height:15.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3740F756" wp14:editId="525D75AF">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7E1EB8">
      <w:pPr>
        <w:pStyle w:val="MPnadpis2"/>
        <w:numPr>
          <w:ilvl w:val="1"/>
          <w:numId w:val="1"/>
        </w:numPr>
        <w:ind w:left="792" w:hanging="432"/>
      </w:pPr>
      <w:bookmarkStart w:id="69" w:name="_Toc448922910"/>
      <w:bookmarkStart w:id="70" w:name="_Toc449535346"/>
      <w:bookmarkStart w:id="71" w:name="_Toc437344282"/>
      <w:bookmarkStart w:id="72" w:name="_Toc449515405"/>
      <w:bookmarkStart w:id="73" w:name="_Toc450142120"/>
      <w:bookmarkStart w:id="74" w:name="_Toc451433835"/>
      <w:bookmarkStart w:id="75" w:name="_Toc452464661"/>
      <w:bookmarkStart w:id="76" w:name="_Toc456014088"/>
      <w:bookmarkStart w:id="77" w:name="_Toc523397026"/>
      <w:r>
        <w:t xml:space="preserve">Profil </w:t>
      </w:r>
      <w:r w:rsidR="00BA5AB9">
        <w:t xml:space="preserve">přihlášeného </w:t>
      </w:r>
      <w:r>
        <w:t>uživatele</w:t>
      </w:r>
      <w:bookmarkEnd w:id="69"/>
      <w:bookmarkEnd w:id="70"/>
      <w:bookmarkEnd w:id="71"/>
      <w:bookmarkEnd w:id="72"/>
      <w:bookmarkEnd w:id="73"/>
      <w:bookmarkEnd w:id="74"/>
      <w:bookmarkEnd w:id="75"/>
      <w:bookmarkEnd w:id="76"/>
      <w:bookmarkEnd w:id="77"/>
    </w:p>
    <w:p w:rsidR="00C12D77" w:rsidRPr="003C7535" w:rsidRDefault="00C12D77" w:rsidP="00A92F8E">
      <w:pPr>
        <w:jc w:val="both"/>
        <w:rPr>
          <w:color w:val="000000" w:themeColor="text1"/>
        </w:rPr>
      </w:pPr>
      <w:r w:rsidRPr="003C7535">
        <w:rPr>
          <w:color w:val="000000" w:themeColor="text1"/>
        </w:rPr>
        <w:t xml:space="preserve">Stiskem tlačítka </w:t>
      </w:r>
      <w:r w:rsidRPr="003C7535">
        <w:rPr>
          <w:b/>
          <w:color w:val="000000" w:themeColor="text1"/>
        </w:rPr>
        <w:t>Profil uživatele</w:t>
      </w:r>
      <w:r w:rsidRPr="003C7535">
        <w:rPr>
          <w:color w:val="000000" w:themeColor="text1"/>
        </w:rPr>
        <w:t xml:space="preserve">, může uživatel upravovat své osobní údaje či kontaktní údaje pro zasílání notifikací. 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Na záložce Profil uživatele jsou k dispozici údaje o subjektech. Při vyplňování žádosti o podporu je možné založené subjekty uložit do profilu a použít je tak opětovně při vytváření nové žádosti o podporu. </w:t>
      </w:r>
      <w:r w:rsidRPr="003C7535">
        <w:rPr>
          <w:b/>
          <w:color w:val="000000" w:themeColor="text1"/>
        </w:rPr>
        <w:t xml:space="preserve"> </w:t>
      </w:r>
      <w:r w:rsidRPr="003C7535">
        <w:rPr>
          <w:color w:val="000000" w:themeColor="text1"/>
        </w:rPr>
        <w:t xml:space="preserve">Na záložce Osobní údaje se mění osobní a kontaktní údaje uživatele včetně hesla uživatele do MS2014+. </w:t>
      </w:r>
    </w:p>
    <w:p w:rsidR="002C0EFD" w:rsidRDefault="002C0EFD" w:rsidP="00B3548C"/>
    <w:p w:rsidR="002C0EFD" w:rsidRDefault="002C0EFD" w:rsidP="00B3548C"/>
    <w:p w:rsidR="002C0EFD" w:rsidRDefault="002C0EFD" w:rsidP="00B3548C">
      <w:r>
        <w:rPr>
          <w:noProof/>
          <w:lang w:eastAsia="cs-CZ"/>
        </w:rPr>
        <w:drawing>
          <wp:inline distT="0" distB="0" distL="0" distR="0" wp14:anchorId="66789370" wp14:editId="3ABD19DD">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495425" cy="1228725"/>
                    </a:xfrm>
                    <a:prstGeom prst="rect">
                      <a:avLst/>
                    </a:prstGeom>
                  </pic:spPr>
                </pic:pic>
              </a:graphicData>
            </a:graphic>
          </wp:inline>
        </w:drawing>
      </w:r>
    </w:p>
    <w:p w:rsidR="00E42E92" w:rsidRDefault="00E42E92"/>
    <w:p w:rsidR="001D12CC" w:rsidRDefault="001D12CC" w:rsidP="007E1EB8">
      <w:pPr>
        <w:pStyle w:val="MPnadpis2"/>
        <w:numPr>
          <w:ilvl w:val="1"/>
          <w:numId w:val="1"/>
        </w:numPr>
        <w:ind w:left="792" w:hanging="432"/>
      </w:pPr>
      <w:bookmarkStart w:id="78" w:name="_Toc448922911"/>
      <w:bookmarkStart w:id="79" w:name="_Toc449535347"/>
      <w:bookmarkStart w:id="80" w:name="_Toc437344283"/>
      <w:bookmarkStart w:id="81" w:name="_Toc449515406"/>
      <w:bookmarkStart w:id="82" w:name="_Toc450142121"/>
      <w:bookmarkStart w:id="83" w:name="_Toc451433836"/>
      <w:bookmarkStart w:id="84" w:name="_Toc452464662"/>
      <w:bookmarkStart w:id="85" w:name="_Toc456014089"/>
      <w:bookmarkStart w:id="86" w:name="_Toc523397027"/>
      <w:r>
        <w:t>Žadatel</w:t>
      </w:r>
      <w:bookmarkEnd w:id="78"/>
      <w:bookmarkEnd w:id="79"/>
      <w:bookmarkEnd w:id="80"/>
      <w:bookmarkEnd w:id="81"/>
      <w:bookmarkEnd w:id="82"/>
      <w:bookmarkEnd w:id="83"/>
      <w:bookmarkEnd w:id="84"/>
      <w:bookmarkEnd w:id="85"/>
      <w:bookmarkEnd w:id="86"/>
    </w:p>
    <w:p w:rsidR="0069172E" w:rsidRPr="003E4C80" w:rsidRDefault="00685974" w:rsidP="00D838A1">
      <w:pPr>
        <w:jc w:val="both"/>
      </w:pPr>
      <w:r>
        <w:t>Po přihlášení do MS2014+ se stisknutím tlačítka ŽADATEL dostane</w:t>
      </w:r>
      <w:r w:rsidR="0066758F">
        <w:t>te</w:t>
      </w:r>
      <w:r>
        <w:t xml:space="preserve"> na seznam žádostí o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mc:AlternateContent>
          <mc:Choice Requires="wps">
            <w:drawing>
              <wp:anchor distT="0" distB="0" distL="114300" distR="114300" simplePos="0" relativeHeight="251576320" behindDoc="0" locked="0" layoutInCell="1" allowOverlap="1" wp14:anchorId="0395F587" wp14:editId="2AF8DF09">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85FBCE" id="Šipka doleva 22" o:spid="_x0000_s1026" type="#_x0000_t66" style="position:absolute;margin-left:42.4pt;margin-top:20.75pt;width:63pt;height:34.4pt;z-index:25157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574272" behindDoc="0" locked="0" layoutInCell="1" allowOverlap="1" wp14:anchorId="28912F71" wp14:editId="64D5CD5A">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F052B7" id="Obdélník 21" o:spid="_x0000_s1026" style="position:absolute;margin-left:-9.35pt;margin-top:20.75pt;width:51.75pt;height:34.5pt;z-index:25157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7933E496" wp14:editId="56D5481A">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4F3BDFCA" wp14:editId="47053A20">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2724150"/>
                    </a:xfrm>
                    <a:prstGeom prst="rect">
                      <a:avLst/>
                    </a:prstGeom>
                  </pic:spPr>
                </pic:pic>
              </a:graphicData>
            </a:graphic>
          </wp:inline>
        </w:drawing>
      </w:r>
    </w:p>
    <w:p w:rsidR="00C1303F" w:rsidRDefault="00E64E96" w:rsidP="007E1EB8">
      <w:pPr>
        <w:pStyle w:val="MPnadpis1"/>
        <w:numPr>
          <w:ilvl w:val="0"/>
          <w:numId w:val="1"/>
        </w:numPr>
      </w:pPr>
      <w:bookmarkStart w:id="87" w:name="_Toc448922912"/>
      <w:bookmarkStart w:id="88" w:name="_Toc449535348"/>
      <w:bookmarkStart w:id="89" w:name="_Toc437344284"/>
      <w:bookmarkStart w:id="90" w:name="_Toc449515407"/>
      <w:bookmarkStart w:id="91" w:name="_Toc450142122"/>
      <w:bookmarkStart w:id="92" w:name="_Toc451433837"/>
      <w:bookmarkStart w:id="93" w:name="_Toc452464663"/>
      <w:bookmarkStart w:id="94" w:name="_Toc456014090"/>
      <w:bookmarkStart w:id="95" w:name="_Toc523397028"/>
      <w:r>
        <w:t>Nová žádost o podporu</w:t>
      </w:r>
      <w:bookmarkEnd w:id="87"/>
      <w:bookmarkEnd w:id="88"/>
      <w:bookmarkEnd w:id="89"/>
      <w:bookmarkEnd w:id="90"/>
      <w:bookmarkEnd w:id="91"/>
      <w:bookmarkEnd w:id="92"/>
      <w:bookmarkEnd w:id="93"/>
      <w:bookmarkEnd w:id="94"/>
      <w:bookmarkEnd w:id="95"/>
    </w:p>
    <w:p w:rsidR="00E276C0" w:rsidRPr="009C00BA" w:rsidRDefault="00397BC2" w:rsidP="00B82ECF">
      <w:pPr>
        <w:jc w:val="both"/>
        <w:rPr>
          <w:rFonts w:asciiTheme="majorHAnsi" w:hAnsiTheme="majorHAnsi" w:cstheme="majorHAnsi"/>
        </w:rPr>
      </w:pPr>
      <w:r w:rsidRPr="009C00BA">
        <w:rPr>
          <w:rFonts w:asciiTheme="majorHAnsi" w:hAnsiTheme="majorHAnsi" w:cstheme="majorHAnsi"/>
        </w:rPr>
        <w:t xml:space="preserve">Stiskem tlačítka </w:t>
      </w:r>
      <w:r w:rsidRPr="009C00BA">
        <w:rPr>
          <w:rFonts w:asciiTheme="majorHAnsi" w:hAnsiTheme="majorHAnsi" w:cstheme="majorHAnsi"/>
          <w:b/>
        </w:rPr>
        <w:t>Nová žádost</w:t>
      </w:r>
      <w:r w:rsidRPr="009C00BA">
        <w:rPr>
          <w:rFonts w:asciiTheme="majorHAnsi" w:hAnsiTheme="majorHAnsi" w:cstheme="majorHAnsi"/>
        </w:rPr>
        <w:t xml:space="preserve"> vstoupí</w:t>
      </w:r>
      <w:r w:rsidR="00423385" w:rsidRPr="009C00BA">
        <w:rPr>
          <w:rFonts w:asciiTheme="majorHAnsi" w:hAnsiTheme="majorHAnsi" w:cstheme="majorHAnsi"/>
        </w:rPr>
        <w:t>te</w:t>
      </w:r>
      <w:r w:rsidRPr="009C00BA">
        <w:rPr>
          <w:rFonts w:asciiTheme="majorHAnsi" w:hAnsiTheme="majorHAnsi" w:cstheme="majorHAnsi"/>
        </w:rPr>
        <w:t xml:space="preserve"> na obrazovku</w:t>
      </w:r>
      <w:r w:rsidR="00B82ECF" w:rsidRPr="009C00BA">
        <w:rPr>
          <w:rFonts w:asciiTheme="majorHAnsi" w:hAnsiTheme="majorHAnsi" w:cstheme="majorHAnsi"/>
        </w:rPr>
        <w:t>,</w:t>
      </w:r>
      <w:r w:rsidRPr="009C00BA">
        <w:rPr>
          <w:rFonts w:asciiTheme="majorHAnsi" w:hAnsiTheme="majorHAnsi" w:cstheme="majorHAnsi"/>
        </w:rPr>
        <w:t xml:space="preserve"> kde vybere</w:t>
      </w:r>
      <w:r w:rsidR="00423385" w:rsidRPr="009C00BA">
        <w:rPr>
          <w:rFonts w:asciiTheme="majorHAnsi" w:hAnsiTheme="majorHAnsi" w:cstheme="majorHAnsi"/>
        </w:rPr>
        <w:t>te</w:t>
      </w:r>
      <w:r w:rsidRPr="009C00BA">
        <w:rPr>
          <w:rFonts w:asciiTheme="majorHAnsi" w:hAnsiTheme="majorHAnsi" w:cstheme="majorHAnsi"/>
        </w:rPr>
        <w:t xml:space="preserve"> </w:t>
      </w:r>
      <w:r w:rsidR="009B5962" w:rsidRPr="009C00BA">
        <w:rPr>
          <w:rFonts w:asciiTheme="majorHAnsi" w:hAnsiTheme="majorHAnsi" w:cstheme="majorHAnsi"/>
        </w:rPr>
        <w:t>operační program</w:t>
      </w:r>
      <w:r w:rsidR="00B82ECF" w:rsidRPr="009C00BA">
        <w:rPr>
          <w:rFonts w:asciiTheme="majorHAnsi" w:hAnsiTheme="majorHAnsi" w:cstheme="majorHAnsi"/>
        </w:rPr>
        <w:t xml:space="preserve">, </w:t>
      </w:r>
      <w:r w:rsidRPr="009C00BA">
        <w:rPr>
          <w:rFonts w:asciiTheme="majorHAnsi" w:hAnsiTheme="majorHAnsi" w:cstheme="majorHAnsi"/>
        </w:rPr>
        <w:t>v</w:t>
      </w:r>
      <w:r w:rsidR="00B82ECF" w:rsidRPr="009C00BA">
        <w:rPr>
          <w:rFonts w:asciiTheme="majorHAnsi" w:hAnsiTheme="majorHAnsi" w:cstheme="majorHAnsi"/>
        </w:rPr>
        <w:t> </w:t>
      </w:r>
      <w:r w:rsidRPr="009C00BA">
        <w:rPr>
          <w:rFonts w:asciiTheme="majorHAnsi" w:hAnsiTheme="majorHAnsi" w:cstheme="majorHAnsi"/>
        </w:rPr>
        <w:t>rámci</w:t>
      </w:r>
      <w:r w:rsidR="00B82ECF" w:rsidRPr="009C00BA">
        <w:rPr>
          <w:rFonts w:asciiTheme="majorHAnsi" w:hAnsiTheme="majorHAnsi" w:cstheme="majorHAnsi"/>
        </w:rPr>
        <w:t xml:space="preserve"> </w:t>
      </w:r>
      <w:r w:rsidRPr="009C00BA">
        <w:rPr>
          <w:rFonts w:asciiTheme="majorHAnsi" w:hAnsiTheme="majorHAnsi" w:cstheme="majorHAnsi"/>
        </w:rPr>
        <w:t xml:space="preserve">kterého </w:t>
      </w:r>
      <w:r w:rsidR="00E276C0" w:rsidRPr="009C00BA">
        <w:rPr>
          <w:rFonts w:asciiTheme="majorHAnsi" w:hAnsiTheme="majorHAnsi" w:cstheme="majorHAnsi"/>
        </w:rPr>
        <w:t>chce</w:t>
      </w:r>
      <w:r w:rsidR="00423385" w:rsidRPr="009C00BA">
        <w:rPr>
          <w:rFonts w:asciiTheme="majorHAnsi" w:hAnsiTheme="majorHAnsi" w:cstheme="majorHAnsi"/>
        </w:rPr>
        <w:t>te</w:t>
      </w:r>
      <w:r w:rsidR="00E276C0" w:rsidRPr="009C00BA">
        <w:rPr>
          <w:rFonts w:asciiTheme="majorHAnsi" w:hAnsiTheme="majorHAnsi" w:cstheme="majorHAnsi"/>
        </w:rPr>
        <w:t xml:space="preserve"> podat</w:t>
      </w:r>
      <w:r w:rsidRPr="009C00BA">
        <w:rPr>
          <w:rFonts w:asciiTheme="majorHAnsi" w:hAnsiTheme="majorHAnsi" w:cstheme="majorHAnsi"/>
        </w:rPr>
        <w:t xml:space="preserve"> žádost o podporu.</w:t>
      </w:r>
      <w:r w:rsidR="002974A5" w:rsidRPr="009C00BA">
        <w:rPr>
          <w:rFonts w:asciiTheme="majorHAnsi" w:hAnsiTheme="majorHAnsi" w:cstheme="majorHAnsi"/>
        </w:rPr>
        <w:t xml:space="preserve"> V tomto případě Integrovaný regionální operační program.</w:t>
      </w:r>
    </w:p>
    <w:p w:rsidR="008E541A" w:rsidRDefault="00397BC2" w:rsidP="00A92F8E">
      <w:pPr>
        <w:jc w:val="both"/>
      </w:pPr>
      <w:r w:rsidRPr="009C00BA">
        <w:rPr>
          <w:rFonts w:asciiTheme="majorHAnsi" w:hAnsiTheme="majorHAnsi" w:cstheme="majorHAnsi"/>
        </w:rPr>
        <w:t xml:space="preserve">Po výběru programu </w:t>
      </w:r>
      <w:r w:rsidR="00E276C0" w:rsidRPr="009C00BA">
        <w:rPr>
          <w:rFonts w:asciiTheme="majorHAnsi" w:hAnsiTheme="majorHAnsi" w:cstheme="majorHAnsi"/>
        </w:rPr>
        <w:t>je zobrazen</w:t>
      </w:r>
      <w:r w:rsidR="00BC19FD" w:rsidRPr="009C00BA">
        <w:rPr>
          <w:rFonts w:asciiTheme="majorHAnsi" w:hAnsiTheme="majorHAnsi" w:cstheme="majorHAnsi"/>
        </w:rPr>
        <w:t xml:space="preserve"> seznam aktuálně otevřených výzev</w:t>
      </w:r>
      <w:r w:rsidR="00E276C0" w:rsidRPr="009C00BA">
        <w:rPr>
          <w:rFonts w:asciiTheme="majorHAnsi" w:hAnsiTheme="majorHAnsi" w:cstheme="majorHAnsi"/>
        </w:rPr>
        <w:t xml:space="preserve"> daného programu, v rámci nichž </w:t>
      </w:r>
      <w:r w:rsidR="00BC19FD" w:rsidRPr="009C00BA">
        <w:rPr>
          <w:rFonts w:asciiTheme="majorHAnsi" w:hAnsiTheme="majorHAnsi" w:cstheme="majorHAnsi"/>
        </w:rPr>
        <w:t>lze žádost o podporu založit.</w:t>
      </w:r>
      <w:r w:rsidR="002B26D9" w:rsidRPr="009C00BA">
        <w:rPr>
          <w:rFonts w:asciiTheme="majorHAnsi" w:hAnsiTheme="majorHAnsi" w:cstheme="majorHAnsi"/>
        </w:rPr>
        <w:t xml:space="preserve"> </w:t>
      </w:r>
      <w:r w:rsidR="00B52498" w:rsidRPr="009C00BA">
        <w:rPr>
          <w:rFonts w:asciiTheme="majorHAnsi" w:hAnsiTheme="majorHAnsi" w:cstheme="majorHAnsi"/>
        </w:rPr>
        <w:t xml:space="preserve">Vyberte výzvu číslo </w:t>
      </w:r>
      <w:r w:rsidR="008E541A">
        <w:t xml:space="preserve">48. Výzva - </w:t>
      </w:r>
      <w:r w:rsidR="008E541A" w:rsidRPr="00B97B12">
        <w:t>ZEFEKTIVNĚNÍ PREZENTACE, POSÍLENÍ OCHRANY A ROZVOJE KULTURNÍHO DĚDICTVÍ – INTEGROVANÉ PROJEKTY ITI</w:t>
      </w:r>
      <w:r w:rsidR="008E541A">
        <w:t xml:space="preserve"> – SC 3.1.</w:t>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580416" behindDoc="0" locked="0" layoutInCell="1" allowOverlap="1" wp14:anchorId="2E93AD20" wp14:editId="726573BF">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1233C6" w:rsidRDefault="001233C6"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93AD20" id="Textové pole 32" o:spid="_x0000_s1028" type="#_x0000_t202" style="position:absolute;margin-left:311.65pt;margin-top:136.9pt;width:130.5pt;height:29.25pt;z-index:25158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VD8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m3A+wrmi&#10;Ygc0HXWk9FYuKiS7Qb33woGFQAmbFe5wlJpQIe1vnK3J/fybPvqDHLBy1oDVOfc/NsIpwPDVgDaf&#10;+sNhXIMkDEfjAQT32rJ6bTGb+ooAZR87bGW6Rv+gD9fSUf2IBZzHrDAJI5E75+FwvQrdrmGBpZrP&#10;kxOIb0W4MUsrY+iIWwT5oX0Uzu6nHsCXWzrwX0zeDL/zjS8NzTeByioxI+LcoQpGRQFLk7i1X/C4&#10;la/l5PXyGZr9Bg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NB5UPxjAgAAzgQAAA4AAAAAAAAAAAAAAAAALgIAAGRycy9l&#10;Mm9Eb2MueG1sUEsBAi0AFAAGAAgAAAAhALvHxT3eAAAACwEAAA8AAAAAAAAAAAAAAAAAvQQAAGRy&#10;cy9kb3ducmV2LnhtbFBLBQYAAAAABAAEAPMAAADIBQAAAAA=&#10;" fillcolor="window" strokeweight=".5pt">
                <v:textbox>
                  <w:txbxContent>
                    <w:p w:rsidR="001233C6" w:rsidRDefault="001233C6"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578368" behindDoc="0" locked="0" layoutInCell="1" allowOverlap="1" wp14:anchorId="39165F66" wp14:editId="2A568D05">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AD404B" id="Šipka doleva 31" o:spid="_x0000_s1026" type="#_x0000_t66" style="position:absolute;margin-left:241.9pt;margin-top:136.9pt;width:63pt;height:34.4pt;z-index:25157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556CBECC" wp14:editId="47E08AF9">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3118801"/>
                    </a:xfrm>
                    <a:prstGeom prst="rect">
                      <a:avLst/>
                    </a:prstGeom>
                    <a:ln>
                      <a:solidFill>
                        <a:schemeClr val="tx1"/>
                      </a:solidFill>
                    </a:ln>
                  </pic:spPr>
                </pic:pic>
              </a:graphicData>
            </a:graphic>
          </wp:inline>
        </w:drawing>
      </w:r>
    </w:p>
    <w:p w:rsidR="00793ABB" w:rsidRPr="003E4C80" w:rsidRDefault="00793ABB" w:rsidP="00793ABB">
      <w:pPr>
        <w:jc w:val="both"/>
      </w:pPr>
      <w:r w:rsidRPr="003E4C80">
        <w:t xml:space="preserve">Po výběru příslušné výzvy se zobrazí obrazovka formuláře žádosti o podporu. </w:t>
      </w:r>
    </w:p>
    <w:p w:rsidR="00793ABB" w:rsidRPr="003E4C80" w:rsidRDefault="00793ABB" w:rsidP="00793ABB">
      <w:pPr>
        <w:jc w:val="both"/>
      </w:pPr>
      <w:r w:rsidRPr="003E4C80">
        <w:t xml:space="preserve">V rámci této obrazovky jsou zpřístupněny k editaci datové oblasti definované </w:t>
      </w:r>
      <w:r>
        <w:t>ŘO</w:t>
      </w:r>
      <w:r w:rsidRPr="003E4C80">
        <w:t xml:space="preserve"> </w:t>
      </w:r>
      <w:r>
        <w:t>ve</w:t>
      </w:r>
      <w:r w:rsidRPr="003E4C80">
        <w:t xml:space="preserve"> výzvě. Datové oblasti</w:t>
      </w:r>
      <w:r>
        <w:t>,</w:t>
      </w:r>
      <w:r w:rsidRPr="003E4C80">
        <w:t xml:space="preserve"> resp. </w:t>
      </w:r>
      <w:r>
        <w:t>záložky</w:t>
      </w:r>
      <w:r w:rsidRPr="003E4C80">
        <w:t xml:space="preserve"> se liší v závislosti na konkrétní výzvě. </w:t>
      </w:r>
    </w:p>
    <w:p w:rsidR="00793ABB" w:rsidRDefault="00793ABB" w:rsidP="00793ABB">
      <w:pPr>
        <w:jc w:val="both"/>
        <w:rPr>
          <w:b/>
        </w:rPr>
      </w:pPr>
    </w:p>
    <w:p w:rsidR="00793ABB" w:rsidRDefault="00793ABB" w:rsidP="00793ABB">
      <w:pPr>
        <w:jc w:val="both"/>
      </w:pPr>
      <w:r>
        <w:rPr>
          <w:noProof/>
          <w:lang w:eastAsia="cs-CZ"/>
        </w:rPr>
        <mc:AlternateContent>
          <mc:Choice Requires="wps">
            <w:drawing>
              <wp:anchor distT="0" distB="0" distL="114300" distR="114300" simplePos="0" relativeHeight="251744256" behindDoc="0" locked="0" layoutInCell="1" allowOverlap="1" wp14:anchorId="0C405DC2" wp14:editId="1C599327">
                <wp:simplePos x="0" y="0"/>
                <wp:positionH relativeFrom="column">
                  <wp:posOffset>0</wp:posOffset>
                </wp:positionH>
                <wp:positionV relativeFrom="paragraph">
                  <wp:posOffset>-72390</wp:posOffset>
                </wp:positionV>
                <wp:extent cx="1190625" cy="5295900"/>
                <wp:effectExtent l="0" t="0" r="28575" b="19050"/>
                <wp:wrapNone/>
                <wp:docPr id="34" name="Obdélník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764962" id="Obdélník 34" o:spid="_x0000_s1026" style="position:absolute;margin-left:0;margin-top:-5.7pt;width:93.75pt;height:417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" filled="f" strokecolor="red" strokeweight="2pt">
                <v:path arrowok="t"/>
              </v:rect>
            </w:pict>
          </mc:Fallback>
        </mc:AlternateContent>
      </w:r>
      <w:r>
        <w:rPr>
          <w:noProof/>
          <w:lang w:eastAsia="cs-CZ"/>
        </w:rPr>
        <w:drawing>
          <wp:inline distT="0" distB="0" distL="0" distR="0" wp14:anchorId="336EF112" wp14:editId="42231854">
            <wp:extent cx="6385160" cy="5172075"/>
            <wp:effectExtent l="0" t="0" r="0" b="0"/>
            <wp:docPr id="122" name="Obráze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383816" cy="5170986"/>
                    </a:xfrm>
                    <a:prstGeom prst="rect">
                      <a:avLst/>
                    </a:prstGeom>
                    <a:noFill/>
                    <a:ln>
                      <a:noFill/>
                    </a:ln>
                  </pic:spPr>
                </pic:pic>
              </a:graphicData>
            </a:graphic>
          </wp:inline>
        </w:drawing>
      </w:r>
    </w:p>
    <w:p w:rsidR="00793ABB" w:rsidRDefault="00793ABB" w:rsidP="00793ABB">
      <w:pPr>
        <w:pStyle w:val="MPnadpis1"/>
        <w:ind w:left="540"/>
        <w:sectPr w:rsidR="00793ABB">
          <w:headerReference w:type="default" r:id="rId48"/>
          <w:footerReference w:type="default" r:id="rId49"/>
          <w:pgSz w:w="11906" w:h="16838"/>
          <w:pgMar w:top="1417" w:right="1417" w:bottom="1417" w:left="1417" w:header="708" w:footer="708" w:gutter="0"/>
          <w:cols w:space="708"/>
          <w:docGrid w:linePitch="360"/>
        </w:sectPr>
      </w:pPr>
    </w:p>
    <w:p w:rsidR="00793ABB" w:rsidRDefault="00793ABB" w:rsidP="00793ABB">
      <w:pPr>
        <w:pStyle w:val="MPnadpis1"/>
        <w:numPr>
          <w:ilvl w:val="0"/>
          <w:numId w:val="1"/>
        </w:numPr>
      </w:pPr>
      <w:bookmarkStart w:id="96" w:name="_Toc456342394"/>
      <w:bookmarkStart w:id="97" w:name="_Toc472681966"/>
      <w:bookmarkStart w:id="98" w:name="_Toc523397029"/>
      <w:r>
        <w:t>Záhlaví žádosti o podporu</w:t>
      </w:r>
      <w:bookmarkEnd w:id="96"/>
      <w:bookmarkEnd w:id="97"/>
      <w:bookmarkEnd w:id="98"/>
      <w:r>
        <w:t xml:space="preserve"> </w:t>
      </w:r>
    </w:p>
    <w:p w:rsidR="00793ABB" w:rsidRDefault="00793ABB" w:rsidP="00793ABB">
      <w:r>
        <w:t xml:space="preserve">Záhlaví formuláře žádosti o podporu je přístupné z jakékoli záložky. </w:t>
      </w:r>
    </w:p>
    <w:p w:rsidR="00793ABB" w:rsidRDefault="00793ABB" w:rsidP="00793ABB">
      <w:r>
        <w:rPr>
          <w:noProof/>
          <w:lang w:eastAsia="cs-CZ"/>
        </w:rPr>
        <mc:AlternateContent>
          <mc:Choice Requires="wps">
            <w:drawing>
              <wp:anchor distT="0" distB="0" distL="114300" distR="114300" simplePos="0" relativeHeight="251742208" behindDoc="0" locked="0" layoutInCell="1" allowOverlap="1" wp14:anchorId="576931B8" wp14:editId="79A54C90">
                <wp:simplePos x="0" y="0"/>
                <wp:positionH relativeFrom="column">
                  <wp:posOffset>962025</wp:posOffset>
                </wp:positionH>
                <wp:positionV relativeFrom="paragraph">
                  <wp:posOffset>133350</wp:posOffset>
                </wp:positionV>
                <wp:extent cx="3933825" cy="247650"/>
                <wp:effectExtent l="0" t="0" r="28575" b="19050"/>
                <wp:wrapNone/>
                <wp:docPr id="66" name="Obdélník 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345634" id="Obdélník 66" o:spid="_x0000_s1026" style="position:absolute;margin-left:75.75pt;margin-top:10.5pt;width:309.75pt;height:19.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" filled="f" strokecolor="red" strokeweight="2pt">
                <v:path arrowok="t"/>
              </v:rect>
            </w:pict>
          </mc:Fallback>
        </mc:AlternateContent>
      </w:r>
      <w:r>
        <w:rPr>
          <w:noProof/>
          <w:lang w:eastAsia="cs-CZ"/>
        </w:rPr>
        <w:drawing>
          <wp:inline distT="0" distB="0" distL="0" distR="0" wp14:anchorId="55771FA8" wp14:editId="560646B9">
            <wp:extent cx="5760720" cy="3695227"/>
            <wp:effectExtent l="0" t="0" r="0" b="635"/>
            <wp:docPr id="205" name="Obráze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0720" cy="3695227"/>
                    </a:xfrm>
                    <a:prstGeom prst="rect">
                      <a:avLst/>
                    </a:prstGeom>
                    <a:noFill/>
                    <a:ln>
                      <a:noFill/>
                    </a:ln>
                  </pic:spPr>
                </pic:pic>
              </a:graphicData>
            </a:graphic>
          </wp:inline>
        </w:drawing>
      </w:r>
    </w:p>
    <w:p w:rsidR="00793ABB" w:rsidRDefault="00793ABB" w:rsidP="00793ABB"/>
    <w:p w:rsidR="00793ABB" w:rsidRPr="00964B1E" w:rsidRDefault="00793ABB" w:rsidP="00793ABB">
      <w:pPr>
        <w:pStyle w:val="MPnadpis2"/>
        <w:numPr>
          <w:ilvl w:val="1"/>
          <w:numId w:val="1"/>
        </w:numPr>
        <w:ind w:left="792" w:hanging="432"/>
      </w:pPr>
      <w:bookmarkStart w:id="99" w:name="_Toc456342395"/>
      <w:bookmarkStart w:id="100" w:name="_Toc472681967"/>
      <w:bookmarkStart w:id="101" w:name="_Toc523397030"/>
      <w:r w:rsidRPr="00964B1E">
        <w:t>Přístup k projektu</w:t>
      </w:r>
      <w:bookmarkEnd w:id="99"/>
      <w:bookmarkEnd w:id="100"/>
      <w:bookmarkEnd w:id="101"/>
    </w:p>
    <w:p w:rsidR="00793ABB" w:rsidRPr="000B31A2" w:rsidRDefault="00793ABB" w:rsidP="00793ABB">
      <w:pPr>
        <w:jc w:val="both"/>
      </w:pPr>
      <w:r w:rsidRPr="000B31A2">
        <w:t xml:space="preserve">Stisknutím tlačítka Přístup k projektu se zobrazí obrazovka, </w:t>
      </w:r>
      <w:r>
        <w:t>na</w:t>
      </w:r>
      <w:r w:rsidRPr="000B31A2">
        <w:t xml:space="preserve"> které lze přidělit/odebrat role v rámci dané žádosti o podporu konkrétním uživatelům. </w:t>
      </w:r>
    </w:p>
    <w:p w:rsidR="00793ABB" w:rsidRDefault="00793ABB" w:rsidP="00793ABB">
      <w:pPr>
        <w:jc w:val="both"/>
      </w:pPr>
      <w:r w:rsidRPr="000B31A2">
        <w:t>Uživatel, který žádost o podporu založil</w:t>
      </w:r>
      <w:r>
        <w:t>,</w:t>
      </w:r>
      <w:r w:rsidRPr="000B31A2">
        <w:t xml:space="preserve"> je určen jako </w:t>
      </w:r>
      <w:r w:rsidRPr="000B31A2">
        <w:rPr>
          <w:b/>
        </w:rPr>
        <w:t>Správce přístupů</w:t>
      </w:r>
      <w:r w:rsidRPr="000B31A2">
        <w:t xml:space="preserve"> a následně má právo přidělit/odebrat k dané žádosti dalším uživatelům příslušné role. Rozlišujeme role čtenář (data jsou zobrazena pouze k náhledu), editor (možnost zápisu změn) a signatář (podepisování předem definovaných úkonů v rámci dané žádosti). </w:t>
      </w:r>
    </w:p>
    <w:p w:rsidR="00793ABB" w:rsidRPr="000B31A2" w:rsidRDefault="00793ABB" w:rsidP="00793ABB">
      <w:pPr>
        <w:jc w:val="both"/>
      </w:pPr>
      <w:r w:rsidRPr="00EA44E7">
        <w:rPr>
          <w:u w:val="single"/>
        </w:rPr>
        <w:t>Doporučení:</w:t>
      </w:r>
      <w:r>
        <w:t xml:space="preserve"> </w:t>
      </w:r>
      <w:r w:rsidRPr="00670E16">
        <w:rPr>
          <w:b/>
        </w:rPr>
        <w:t xml:space="preserve">V případě, že žádost </w:t>
      </w:r>
      <w:r>
        <w:rPr>
          <w:b/>
        </w:rPr>
        <w:t xml:space="preserve">o podporu </w:t>
      </w:r>
      <w:r w:rsidRPr="00670E16">
        <w:rPr>
          <w:b/>
        </w:rPr>
        <w:t>za žadatel</w:t>
      </w:r>
      <w:r>
        <w:rPr>
          <w:b/>
        </w:rPr>
        <w:t>e</w:t>
      </w:r>
      <w:r w:rsidRPr="00670E16">
        <w:rPr>
          <w:b/>
        </w:rPr>
        <w:t xml:space="preserve"> bude zpracovávat externí firma</w:t>
      </w:r>
      <w:r>
        <w:rPr>
          <w:b/>
        </w:rPr>
        <w:t>,</w:t>
      </w:r>
      <w:r w:rsidRPr="00670E16">
        <w:rPr>
          <w:b/>
        </w:rPr>
        <w:t xml:space="preserve"> </w:t>
      </w:r>
      <w:r>
        <w:rPr>
          <w:b/>
        </w:rPr>
        <w:t xml:space="preserve">měl by mít k žádosti o podporu přidělen přístup s rolí správce </w:t>
      </w:r>
      <w:r w:rsidRPr="00670E16">
        <w:rPr>
          <w:b/>
        </w:rPr>
        <w:t>přístupů i žadatel</w:t>
      </w:r>
      <w:r>
        <w:rPr>
          <w:b/>
        </w:rPr>
        <w:t>/příjemce projektu</w:t>
      </w:r>
      <w:r w:rsidRPr="00670E16">
        <w:rPr>
          <w:b/>
        </w:rPr>
        <w:t>.</w:t>
      </w:r>
      <w:r>
        <w:rPr>
          <w:b/>
        </w:rPr>
        <w:t xml:space="preserve"> Externí firma by měla mít roli zástupce správce přístupů.</w:t>
      </w:r>
    </w:p>
    <w:p w:rsidR="00793ABB" w:rsidRPr="00B34964" w:rsidRDefault="00793ABB" w:rsidP="00793ABB">
      <w:pPr>
        <w:keepNext/>
        <w:keepLines/>
        <w:jc w:val="both"/>
      </w:pPr>
      <w:r>
        <w:t xml:space="preserve">Chcete-li </w:t>
      </w:r>
      <w:r w:rsidRPr="00B34964">
        <w:t>nastavit přístupová práva k žádosti dalším osobám, musí</w:t>
      </w:r>
      <w:r>
        <w:t>te</w:t>
      </w:r>
      <w:r w:rsidRPr="00B34964">
        <w:t xml:space="preserve"> nejprve prostřednictvím tlačítka „Nový záznam“ přidat prázdný formulář.</w:t>
      </w:r>
      <w:r>
        <w:t xml:space="preserve"> V tomto formuláři zadejte</w:t>
      </w:r>
      <w:r w:rsidRPr="00B34964">
        <w:t xml:space="preserve"> </w:t>
      </w:r>
      <w:r w:rsidRPr="00B34964">
        <w:br/>
        <w:t>kód uživatelského jména</w:t>
      </w:r>
      <w:r>
        <w:t>,</w:t>
      </w:r>
      <w:r w:rsidRPr="00B34964">
        <w:t xml:space="preserve"> kterému chce</w:t>
      </w:r>
      <w:r>
        <w:t>te</w:t>
      </w:r>
      <w:r w:rsidRPr="00B34964">
        <w:t xml:space="preserve"> přidělit přístup k žádosti.</w:t>
      </w:r>
    </w:p>
    <w:p w:rsidR="00793ABB" w:rsidRPr="00B34964" w:rsidRDefault="00793ABB" w:rsidP="00793ABB">
      <w:pPr>
        <w:jc w:val="both"/>
        <w:rPr>
          <w:b/>
        </w:rPr>
      </w:pPr>
      <w:r w:rsidRPr="00B34964">
        <w:rPr>
          <w:b/>
        </w:rPr>
        <w:t>Pozor! Tato osoba musí již být v aplikaci MS2014</w:t>
      </w:r>
      <w:r>
        <w:rPr>
          <w:b/>
        </w:rPr>
        <w:t>+</w:t>
      </w:r>
      <w:r w:rsidRPr="00B34964">
        <w:rPr>
          <w:b/>
        </w:rPr>
        <w:t xml:space="preserve"> zaregistrována. Pokud není, nebude možné údaje o osobě uložit. </w:t>
      </w:r>
    </w:p>
    <w:p w:rsidR="00793ABB" w:rsidRPr="00B34964" w:rsidRDefault="00793ABB" w:rsidP="00793ABB">
      <w:pPr>
        <w:jc w:val="both"/>
      </w:pPr>
      <w:r w:rsidRPr="00B34964">
        <w:t>Nový uživatel může mít buď editační právo či jen povolení ke čtení žádosti. Po zadání uživatelského jména nového uživatele a editačních práv je nutné celou záložku uložit (tlačítko „Uložit“).</w:t>
      </w:r>
    </w:p>
    <w:p w:rsidR="00793ABB" w:rsidRPr="00B34964" w:rsidRDefault="00793ABB" w:rsidP="00793ABB">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souhlasil, je ve sloupci zobrazena fajfka (ANO), v opačném případě je zobrazeno X (NE).</w:t>
      </w:r>
    </w:p>
    <w:p w:rsidR="00793ABB" w:rsidRDefault="00793ABB" w:rsidP="00793ABB">
      <w:r>
        <w:rPr>
          <w:noProof/>
          <w:lang w:eastAsia="cs-CZ"/>
        </w:rPr>
        <mc:AlternateContent>
          <mc:Choice Requires="wps">
            <w:drawing>
              <wp:anchor distT="0" distB="0" distL="114300" distR="114300" simplePos="0" relativeHeight="251717632" behindDoc="0" locked="0" layoutInCell="1" allowOverlap="1" wp14:anchorId="49D4071D" wp14:editId="6621D08E">
                <wp:simplePos x="0" y="0"/>
                <wp:positionH relativeFrom="column">
                  <wp:posOffset>1052830</wp:posOffset>
                </wp:positionH>
                <wp:positionV relativeFrom="paragraph">
                  <wp:posOffset>153670</wp:posOffset>
                </wp:positionV>
                <wp:extent cx="742950" cy="247650"/>
                <wp:effectExtent l="0" t="0" r="19050" b="19050"/>
                <wp:wrapNone/>
                <wp:docPr id="67" name="Obdélník 67"/>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4240B8" id="Obdélník 67" o:spid="_x0000_s1026" style="position:absolute;margin-left:82.9pt;margin-top:12.1pt;width:58.5pt;height:19.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" filled="f" strokecolor="red" strokeweight="2pt"/>
            </w:pict>
          </mc:Fallback>
        </mc:AlternateContent>
      </w:r>
      <w:r>
        <w:rPr>
          <w:noProof/>
          <w:lang w:eastAsia="cs-CZ"/>
        </w:rPr>
        <w:drawing>
          <wp:inline distT="0" distB="0" distL="0" distR="0" wp14:anchorId="3A4ABC71" wp14:editId="602C0142">
            <wp:extent cx="5760720" cy="4008212"/>
            <wp:effectExtent l="0" t="0" r="0"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0720" cy="4008212"/>
                    </a:xfrm>
                    <a:prstGeom prst="rect">
                      <a:avLst/>
                    </a:prstGeom>
                    <a:noFill/>
                    <a:ln>
                      <a:noFill/>
                    </a:ln>
                  </pic:spPr>
                </pic:pic>
              </a:graphicData>
            </a:graphic>
          </wp:inline>
        </w:drawing>
      </w:r>
    </w:p>
    <w:p w:rsidR="00793ABB" w:rsidRDefault="00793ABB" w:rsidP="00793ABB">
      <w:r w:rsidRPr="004F4678">
        <w:rPr>
          <w:noProof/>
          <w:lang w:eastAsia="cs-CZ"/>
        </w:rPr>
        <mc:AlternateContent>
          <mc:Choice Requires="wps">
            <w:drawing>
              <wp:anchor distT="0" distB="0" distL="114300" distR="114300" simplePos="0" relativeHeight="251721728" behindDoc="0" locked="0" layoutInCell="1" allowOverlap="1" wp14:anchorId="13392263" wp14:editId="11E8E88A">
                <wp:simplePos x="0" y="0"/>
                <wp:positionH relativeFrom="column">
                  <wp:posOffset>3119755</wp:posOffset>
                </wp:positionH>
                <wp:positionV relativeFrom="paragraph">
                  <wp:posOffset>3830320</wp:posOffset>
                </wp:positionV>
                <wp:extent cx="800100" cy="276225"/>
                <wp:effectExtent l="0" t="0" r="19050" b="28575"/>
                <wp:wrapNone/>
                <wp:docPr id="68" name="Šipka doleva 68"/>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29344F" id="Šipka doleva 68" o:spid="_x0000_s1026" type="#_x0000_t66" style="position:absolute;margin-left:245.65pt;margin-top:301.6pt;width:63pt;height:21.7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" adj="4315,4678" fillcolor="red" strokecolor="red" strokeweight="2pt"/>
            </w:pict>
          </mc:Fallback>
        </mc:AlternateContent>
      </w:r>
      <w:r w:rsidRPr="004F4678">
        <w:rPr>
          <w:noProof/>
          <w:lang w:eastAsia="cs-CZ"/>
        </w:rPr>
        <mc:AlternateContent>
          <mc:Choice Requires="wps">
            <w:drawing>
              <wp:anchor distT="0" distB="0" distL="114300" distR="114300" simplePos="0" relativeHeight="251723776" behindDoc="0" locked="0" layoutInCell="1" allowOverlap="1" wp14:anchorId="2F2DAEEE" wp14:editId="069CAE2A">
                <wp:simplePos x="0" y="0"/>
                <wp:positionH relativeFrom="column">
                  <wp:posOffset>4024630</wp:posOffset>
                </wp:positionH>
                <wp:positionV relativeFrom="paragraph">
                  <wp:posOffset>3715385</wp:posOffset>
                </wp:positionV>
                <wp:extent cx="1657350" cy="504825"/>
                <wp:effectExtent l="0" t="0" r="19050" b="28575"/>
                <wp:wrapNone/>
                <wp:docPr id="82" name="Textové pole 82"/>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rsidR="001233C6" w:rsidRPr="0028675D" w:rsidRDefault="001233C6" w:rsidP="00793ABB">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2DAEEE" id="Textové pole 82" o:spid="_x0000_s1029" type="#_x0000_t202" style="position:absolute;margin-left:316.9pt;margin-top:292.55pt;width:130.5pt;height:39.7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" fillcolor="window" strokeweight=".5pt">
                <v:textbox>
                  <w:txbxContent>
                    <w:p w:rsidR="001233C6" w:rsidRPr="0028675D" w:rsidRDefault="001233C6" w:rsidP="00793ABB">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Pr>
          <w:noProof/>
          <w:lang w:eastAsia="cs-CZ"/>
        </w:rPr>
        <mc:AlternateContent>
          <mc:Choice Requires="wps">
            <w:drawing>
              <wp:anchor distT="0" distB="0" distL="114300" distR="114300" simplePos="0" relativeHeight="251719680" behindDoc="0" locked="0" layoutInCell="1" allowOverlap="1" wp14:anchorId="43D24298" wp14:editId="7451AA0A">
                <wp:simplePos x="0" y="0"/>
                <wp:positionH relativeFrom="column">
                  <wp:posOffset>1062355</wp:posOffset>
                </wp:positionH>
                <wp:positionV relativeFrom="paragraph">
                  <wp:posOffset>2910205</wp:posOffset>
                </wp:positionV>
                <wp:extent cx="742950" cy="247650"/>
                <wp:effectExtent l="0" t="0" r="19050" b="19050"/>
                <wp:wrapNone/>
                <wp:docPr id="85" name="Obdélník 85"/>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A7A0AA" id="Obdélník 85" o:spid="_x0000_s1026" style="position:absolute;margin-left:83.65pt;margin-top:229.15pt;width:58.5pt;height:19.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" filled="f" strokecolor="red" strokeweight="2pt"/>
            </w:pict>
          </mc:Fallback>
        </mc:AlternateContent>
      </w:r>
      <w:r>
        <w:rPr>
          <w:noProof/>
          <w:lang w:eastAsia="cs-CZ"/>
        </w:rPr>
        <w:drawing>
          <wp:inline distT="0" distB="0" distL="0" distR="0" wp14:anchorId="7BF54641" wp14:editId="0B9518CA">
            <wp:extent cx="5759050" cy="4219575"/>
            <wp:effectExtent l="0" t="0" r="0" b="0"/>
            <wp:docPr id="135" name="Obrázek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60720" cy="4220799"/>
                    </a:xfrm>
                    <a:prstGeom prst="rect">
                      <a:avLst/>
                    </a:prstGeom>
                  </pic:spPr>
                </pic:pic>
              </a:graphicData>
            </a:graphic>
          </wp:inline>
        </w:drawing>
      </w:r>
    </w:p>
    <w:p w:rsidR="00793ABB" w:rsidRDefault="00793ABB" w:rsidP="00793ABB">
      <w:pPr>
        <w:jc w:val="both"/>
      </w:pPr>
    </w:p>
    <w:p w:rsidR="00793ABB" w:rsidRPr="00683DDD" w:rsidRDefault="00793ABB" w:rsidP="00793ABB">
      <w:pPr>
        <w:jc w:val="both"/>
      </w:pPr>
      <w:r w:rsidRPr="00683DDD">
        <w:t xml:space="preserve">V dolní části obrazovky je seznam všech signatářů a přidělených </w:t>
      </w:r>
      <w:r>
        <w:t>dokumentů (žádost o podporu, žádost o platbu</w:t>
      </w:r>
      <w:r w:rsidRPr="00683DDD">
        <w:t>,</w:t>
      </w:r>
      <w:r>
        <w:t xml:space="preserve"> žádost o změnu, zpráva o realizaci, zpráva o udržitelnosti),</w:t>
      </w:r>
      <w:r w:rsidRPr="00683DDD">
        <w:t xml:space="preserve"> které mohou svým podpisem potvrdit. Seznam je možné měnit a editovat </w:t>
      </w:r>
      <w:r>
        <w:t>pouze uživatelem s rolí správce přístupů.</w:t>
      </w:r>
    </w:p>
    <w:p w:rsidR="00793ABB" w:rsidRPr="00683DDD" w:rsidRDefault="00793ABB" w:rsidP="00793ABB">
      <w:pPr>
        <w:jc w:val="both"/>
      </w:pPr>
      <w:r w:rsidRPr="00683DDD">
        <w:t xml:space="preserve">Zároveň je možné určit pořadí, ve kterém budou signatáři podepisovat jednotlivé </w:t>
      </w:r>
      <w:r>
        <w:t>dokumenty</w:t>
      </w:r>
      <w:r w:rsidRPr="00683DDD">
        <w:t>.</w:t>
      </w:r>
      <w:r>
        <w:t xml:space="preserve"> V případě, že bude pouze jeden signatář, není nutné pořadí vyplňovat.</w:t>
      </w:r>
    </w:p>
    <w:p w:rsidR="00793ABB" w:rsidRDefault="00793ABB" w:rsidP="00793ABB">
      <w:r>
        <w:rPr>
          <w:noProof/>
          <w:lang w:eastAsia="cs-CZ"/>
        </w:rPr>
        <mc:AlternateContent>
          <mc:Choice Requires="wps">
            <w:drawing>
              <wp:anchor distT="0" distB="0" distL="114300" distR="114300" simplePos="0" relativeHeight="251736064" behindDoc="0" locked="0" layoutInCell="1" allowOverlap="1" wp14:anchorId="71E4A385" wp14:editId="6B62109D">
                <wp:simplePos x="0" y="0"/>
                <wp:positionH relativeFrom="column">
                  <wp:posOffset>3729355</wp:posOffset>
                </wp:positionH>
                <wp:positionV relativeFrom="paragraph">
                  <wp:posOffset>1189990</wp:posOffset>
                </wp:positionV>
                <wp:extent cx="619125" cy="371475"/>
                <wp:effectExtent l="0" t="0" r="28575" b="28575"/>
                <wp:wrapNone/>
                <wp:docPr id="86" name="Obdélník 86"/>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FF0F65" id="Obdélník 86" o:spid="_x0000_s1026" style="position:absolute;margin-left:293.65pt;margin-top:93.7pt;width:48.75pt;height:29.2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" filled="f" strokecolor="red" strokeweight="2pt"/>
            </w:pict>
          </mc:Fallback>
        </mc:AlternateContent>
      </w:r>
      <w:r>
        <w:rPr>
          <w:noProof/>
          <w:lang w:eastAsia="cs-CZ"/>
        </w:rPr>
        <w:drawing>
          <wp:inline distT="0" distB="0" distL="0" distR="0" wp14:anchorId="2C243512" wp14:editId="0414CBE2">
            <wp:extent cx="5760720" cy="5438570"/>
            <wp:effectExtent l="19050" t="19050" r="11430" b="10160"/>
            <wp:docPr id="137" name="Obrázek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60720" cy="5438570"/>
                    </a:xfrm>
                    <a:prstGeom prst="rect">
                      <a:avLst/>
                    </a:prstGeom>
                    <a:ln>
                      <a:solidFill>
                        <a:schemeClr val="tx1"/>
                      </a:solidFill>
                    </a:ln>
                  </pic:spPr>
                </pic:pic>
              </a:graphicData>
            </a:graphic>
          </wp:inline>
        </w:drawing>
      </w:r>
    </w:p>
    <w:p w:rsidR="00793ABB" w:rsidRDefault="00793ABB" w:rsidP="00793ABB"/>
    <w:p w:rsidR="00793ABB" w:rsidRPr="00595810" w:rsidRDefault="00793ABB" w:rsidP="00793ABB">
      <w:pPr>
        <w:pStyle w:val="Odstavecseseznamem"/>
        <w:numPr>
          <w:ilvl w:val="0"/>
          <w:numId w:val="6"/>
        </w:numPr>
        <w:rPr>
          <w:b/>
        </w:rPr>
      </w:pPr>
      <w:r w:rsidRPr="00595810">
        <w:rPr>
          <w:b/>
        </w:rPr>
        <w:t>Předání role „Správce přístupů“ na jiného uživatele</w:t>
      </w:r>
    </w:p>
    <w:p w:rsidR="00793ABB" w:rsidRPr="00595810" w:rsidRDefault="00793ABB" w:rsidP="00793ABB">
      <w:pPr>
        <w:jc w:val="both"/>
      </w:pPr>
      <w:r w:rsidRPr="00595810">
        <w:t>Správce přístupů se aktuálně může svých práv vzdát tak, že označení ‚Správce přístupů‘ předá na některého z editorů projektu.</w:t>
      </w:r>
      <w:r>
        <w:t xml:space="preserve"> Správce projektu musí mít zároveň přiřazenou roli editor projektu.</w:t>
      </w:r>
    </w:p>
    <w:p w:rsidR="00793ABB" w:rsidRPr="00595810" w:rsidRDefault="00793ABB" w:rsidP="00793ABB">
      <w:pPr>
        <w:jc w:val="both"/>
      </w:pPr>
      <w:r w:rsidRPr="00595810">
        <w:t xml:space="preserve">Správce přístupů vybere záznam </w:t>
      </w:r>
      <w:r>
        <w:t>e</w:t>
      </w:r>
      <w:r w:rsidRPr="00595810">
        <w:t>ditora, kterého chce zvolit správcem přístupů</w:t>
      </w:r>
      <w:r>
        <w:t>,</w:t>
      </w:r>
      <w:r w:rsidRPr="00595810">
        <w:t xml:space="preserve"> a </w:t>
      </w:r>
      <w:r>
        <w:t xml:space="preserve">zaškrtne checkbox Správce přístupů a klikne na </w:t>
      </w:r>
      <w:r w:rsidRPr="00595810">
        <w:t xml:space="preserve">tlačítko ‚Předat vlastnická práva tomuto správci‘. Tímto je změněn správce přístupů. Dokud mu novým správcem přístupů není role editora odebrána, pak má </w:t>
      </w:r>
      <w:r>
        <w:t xml:space="preserve">roli editora </w:t>
      </w:r>
      <w:r w:rsidRPr="00595810">
        <w:t>původní správce přístupů na žádosti o podporu/projektu v </w:t>
      </w:r>
      <w:r>
        <w:t>MS2014</w:t>
      </w:r>
      <w:r w:rsidRPr="00595810">
        <w:t>.</w:t>
      </w:r>
    </w:p>
    <w:p w:rsidR="00793ABB" w:rsidRDefault="00793ABB" w:rsidP="00793ABB">
      <w:pPr>
        <w:jc w:val="both"/>
        <w:rPr>
          <w:sz w:val="24"/>
          <w:szCs w:val="24"/>
        </w:rPr>
      </w:pPr>
    </w:p>
    <w:p w:rsidR="00793ABB" w:rsidRPr="00BA1F73" w:rsidRDefault="00793ABB" w:rsidP="00793ABB">
      <w:pPr>
        <w:pStyle w:val="Odstavecseseznamem"/>
        <w:numPr>
          <w:ilvl w:val="0"/>
          <w:numId w:val="7"/>
        </w:numPr>
        <w:rPr>
          <w:b/>
        </w:rPr>
      </w:pPr>
      <w:r w:rsidRPr="00BA1F73">
        <w:rPr>
          <w:b/>
        </w:rPr>
        <w:t>Přidělení role „Zástupce správce přístupů“ jinému uživateli</w:t>
      </w:r>
    </w:p>
    <w:p w:rsidR="00793ABB" w:rsidRPr="00BA1F73" w:rsidRDefault="00793ABB" w:rsidP="00793ABB">
      <w:pPr>
        <w:jc w:val="both"/>
      </w:pPr>
      <w:r w:rsidRPr="00BA1F73">
        <w:t>Na projektu mohou figurovat až dva uživatelé s rolí Správce přístupů. Prvním správcem přístupů je automaticky určen uživatel, který žádost o podporu založil. Ten má následně právo zvolit svého zástupce</w:t>
      </w:r>
      <w:r>
        <w:t>.</w:t>
      </w:r>
      <w:r w:rsidRPr="00BA1F73">
        <w:t xml:space="preserve"> </w:t>
      </w:r>
      <w:r>
        <w:t>Tento „druhý“</w:t>
      </w:r>
      <w:r w:rsidRPr="00BA1F73">
        <w:t xml:space="preserve"> Správce přístupů</w:t>
      </w:r>
      <w:r>
        <w:t xml:space="preserve"> má </w:t>
      </w:r>
      <w:r w:rsidRPr="00BA1F73">
        <w:t>stejn</w:t>
      </w:r>
      <w:r>
        <w:t>á</w:t>
      </w:r>
      <w:r w:rsidRPr="00BA1F73">
        <w:t xml:space="preserve"> práv</w:t>
      </w:r>
      <w:r>
        <w:t>a</w:t>
      </w:r>
      <w:r w:rsidRPr="00BA1F73">
        <w:t>, kter</w:t>
      </w:r>
      <w:r>
        <w:t>á</w:t>
      </w:r>
      <w:r w:rsidRPr="00BA1F73">
        <w:t xml:space="preserve"> z této role plynou</w:t>
      </w:r>
      <w:r>
        <w:t>, může</w:t>
      </w:r>
      <w:r w:rsidRPr="00BA1F73">
        <w:t xml:space="preserve"> přidělit/odebrat k dané žádosti</w:t>
      </w:r>
      <w:r>
        <w:t>/projektu</w:t>
      </w:r>
      <w:r w:rsidRPr="00BA1F73">
        <w:t xml:space="preserve"> dalším uživatelům příslušné role (editor, čtenář, signatář). </w:t>
      </w:r>
      <w:r>
        <w:t>Správce přístupů může svého zástupce správce přístupů odebrat. Zástupce správce přístupů ale nemůže odebrat správce přístupů.</w:t>
      </w:r>
    </w:p>
    <w:p w:rsidR="00793ABB" w:rsidRPr="00BA1F73" w:rsidRDefault="00793ABB" w:rsidP="00793ABB">
      <w:pPr>
        <w:jc w:val="both"/>
      </w:pPr>
      <w:r w:rsidRPr="00BA1F73">
        <w:t>Správce přístupů vybere příslušného uživatele s rolí editora zaškrtnutím checkboxu „Zástupce správce přístupů“ určí daného uživatele jako svého zástupce.</w:t>
      </w:r>
    </w:p>
    <w:p w:rsidR="00793ABB" w:rsidRPr="00626CD5" w:rsidRDefault="00793ABB" w:rsidP="00793ABB">
      <w:pPr>
        <w:jc w:val="both"/>
        <w:rPr>
          <w:sz w:val="24"/>
          <w:szCs w:val="24"/>
        </w:rPr>
      </w:pPr>
      <w:r>
        <w:rPr>
          <w:noProof/>
          <w:lang w:eastAsia="cs-CZ"/>
        </w:rPr>
        <w:drawing>
          <wp:inline distT="0" distB="0" distL="0" distR="0" wp14:anchorId="2CDE5680" wp14:editId="68A92538">
            <wp:extent cx="5760720" cy="3393440"/>
            <wp:effectExtent l="0" t="0" r="0" b="0"/>
            <wp:docPr id="138" name="Obrázek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60720" cy="3393440"/>
                    </a:xfrm>
                    <a:prstGeom prst="rect">
                      <a:avLst/>
                    </a:prstGeom>
                  </pic:spPr>
                </pic:pic>
              </a:graphicData>
            </a:graphic>
          </wp:inline>
        </w:drawing>
      </w:r>
    </w:p>
    <w:p w:rsidR="00793ABB" w:rsidRPr="00D35AA6" w:rsidRDefault="00793ABB" w:rsidP="00793ABB">
      <w:pPr>
        <w:jc w:val="both"/>
        <w:rPr>
          <w:sz w:val="24"/>
          <w:szCs w:val="24"/>
        </w:rPr>
      </w:pPr>
    </w:p>
    <w:p w:rsidR="00793ABB" w:rsidRDefault="00793ABB" w:rsidP="00793ABB"/>
    <w:p w:rsidR="00793ABB" w:rsidRPr="005A6D50" w:rsidRDefault="00793ABB" w:rsidP="00793ABB">
      <w:pPr>
        <w:pStyle w:val="MPnadpis2"/>
        <w:numPr>
          <w:ilvl w:val="1"/>
          <w:numId w:val="1"/>
        </w:numPr>
        <w:ind w:left="792" w:hanging="432"/>
      </w:pPr>
      <w:bookmarkStart w:id="102" w:name="_Toc456342396"/>
      <w:bookmarkStart w:id="103" w:name="_Toc472681968"/>
      <w:bookmarkStart w:id="104" w:name="_Toc523397031"/>
      <w:r w:rsidRPr="005A6D50">
        <w:t>Vymazat žádost</w:t>
      </w:r>
      <w:bookmarkEnd w:id="102"/>
      <w:bookmarkEnd w:id="103"/>
      <w:bookmarkEnd w:id="104"/>
    </w:p>
    <w:p w:rsidR="00793ABB" w:rsidRPr="009736B3" w:rsidRDefault="00793ABB" w:rsidP="00793ABB">
      <w:pPr>
        <w:jc w:val="both"/>
      </w:pPr>
      <w:r w:rsidRPr="009736B3">
        <w:t xml:space="preserve">Tlačítko Vymazat žádost slouží k odstranění žádosti. Žádost o podporu </w:t>
      </w:r>
      <w:r>
        <w:t>lze vymazat pouze, je-li ve stavu „rozpracována“</w:t>
      </w:r>
      <w:r w:rsidRPr="009736B3">
        <w:t xml:space="preserve">. </w:t>
      </w:r>
      <w:r>
        <w:t>Je-li žádost již ve</w:t>
      </w:r>
      <w:r w:rsidRPr="009736B3">
        <w:t xml:space="preserve"> stavu </w:t>
      </w:r>
      <w:r>
        <w:t>„f</w:t>
      </w:r>
      <w:r w:rsidRPr="009736B3">
        <w:t>inalizována</w:t>
      </w:r>
      <w:r>
        <w:t xml:space="preserve">“, </w:t>
      </w:r>
      <w:r w:rsidRPr="009736B3">
        <w:t xml:space="preserve">je nutné nejprve provést Storno finalizace žádosti o podporu a až následně žádost smazat. </w:t>
      </w:r>
    </w:p>
    <w:p w:rsidR="00793ABB" w:rsidRPr="009736B3" w:rsidRDefault="00793ABB" w:rsidP="00793ABB">
      <w:pPr>
        <w:jc w:val="both"/>
      </w:pPr>
      <w:r w:rsidRPr="009736B3">
        <w:t xml:space="preserve">Stiskem tlačítka Vymazat žádost a po následném potvrzení dojde k vymazání žádosti. </w:t>
      </w:r>
    </w:p>
    <w:p w:rsidR="00793ABB" w:rsidRDefault="00793ABB" w:rsidP="00793ABB"/>
    <w:p w:rsidR="00793ABB" w:rsidRDefault="00793ABB" w:rsidP="00793ABB">
      <w:r>
        <w:rPr>
          <w:noProof/>
          <w:lang w:eastAsia="cs-CZ"/>
        </w:rPr>
        <mc:AlternateContent>
          <mc:Choice Requires="wps">
            <w:drawing>
              <wp:anchor distT="0" distB="0" distL="114300" distR="114300" simplePos="0" relativeHeight="251746304" behindDoc="0" locked="0" layoutInCell="1" allowOverlap="1" wp14:anchorId="3C05C271" wp14:editId="44012E82">
                <wp:simplePos x="0" y="0"/>
                <wp:positionH relativeFrom="column">
                  <wp:posOffset>2924175</wp:posOffset>
                </wp:positionH>
                <wp:positionV relativeFrom="paragraph">
                  <wp:posOffset>139065</wp:posOffset>
                </wp:positionV>
                <wp:extent cx="742950" cy="247650"/>
                <wp:effectExtent l="0" t="0" r="19050" b="19050"/>
                <wp:wrapNone/>
                <wp:docPr id="90" name="Obdélník 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99CCAC" id="Obdélník 90" o:spid="_x0000_s1026" style="position:absolute;margin-left:230.25pt;margin-top:10.95pt;width:58.5pt;height:19.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" filled="f" strokecolor="red" strokeweight="2pt">
                <v:path arrowok="t"/>
              </v:rect>
            </w:pict>
          </mc:Fallback>
        </mc:AlternateContent>
      </w:r>
      <w:r>
        <w:rPr>
          <w:noProof/>
          <w:lang w:eastAsia="cs-CZ"/>
        </w:rPr>
        <w:drawing>
          <wp:inline distT="0" distB="0" distL="0" distR="0" wp14:anchorId="7C6219AC" wp14:editId="5A7FE3A1">
            <wp:extent cx="6296025" cy="4084170"/>
            <wp:effectExtent l="0" t="0" r="0" b="0"/>
            <wp:docPr id="140" name="Obrázek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301291" cy="4087586"/>
                    </a:xfrm>
                    <a:prstGeom prst="rect">
                      <a:avLst/>
                    </a:prstGeom>
                    <a:noFill/>
                    <a:ln>
                      <a:noFill/>
                    </a:ln>
                  </pic:spPr>
                </pic:pic>
              </a:graphicData>
            </a:graphic>
          </wp:inline>
        </w:drawing>
      </w:r>
    </w:p>
    <w:p w:rsidR="00793ABB" w:rsidRDefault="00793ABB" w:rsidP="00793ABB"/>
    <w:p w:rsidR="00793ABB" w:rsidRDefault="00793ABB" w:rsidP="00793ABB">
      <w:pPr>
        <w:ind w:left="1134"/>
      </w:pPr>
      <w:r>
        <w:rPr>
          <w:noProof/>
          <w:lang w:eastAsia="cs-CZ"/>
        </w:rPr>
        <w:drawing>
          <wp:inline distT="0" distB="0" distL="0" distR="0" wp14:anchorId="774C72F9" wp14:editId="4AE3B258">
            <wp:extent cx="3733800" cy="1085850"/>
            <wp:effectExtent l="0" t="0" r="0" b="0"/>
            <wp:docPr id="143" name="Obrázek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3733800" cy="1085850"/>
                    </a:xfrm>
                    <a:prstGeom prst="rect">
                      <a:avLst/>
                    </a:prstGeom>
                  </pic:spPr>
                </pic:pic>
              </a:graphicData>
            </a:graphic>
          </wp:inline>
        </w:drawing>
      </w:r>
    </w:p>
    <w:p w:rsidR="00793ABB" w:rsidRPr="005A6D50" w:rsidRDefault="00793ABB" w:rsidP="00793ABB">
      <w:pPr>
        <w:pStyle w:val="MPnadpis2"/>
        <w:numPr>
          <w:ilvl w:val="1"/>
          <w:numId w:val="1"/>
        </w:numPr>
        <w:ind w:left="792" w:hanging="432"/>
      </w:pPr>
      <w:bookmarkStart w:id="105" w:name="_Toc456342397"/>
      <w:bookmarkStart w:id="106" w:name="_Toc472681969"/>
      <w:bookmarkStart w:id="107" w:name="_Toc523397032"/>
      <w:r w:rsidRPr="005A6D50">
        <w:t>Kontrola</w:t>
      </w:r>
      <w:bookmarkEnd w:id="105"/>
      <w:bookmarkEnd w:id="106"/>
      <w:bookmarkEnd w:id="107"/>
    </w:p>
    <w:p w:rsidR="00793ABB" w:rsidRPr="00940B7F" w:rsidRDefault="00793ABB" w:rsidP="00793ABB">
      <w:pPr>
        <w:jc w:val="both"/>
      </w:pPr>
      <w:r w:rsidRPr="00940B7F">
        <w:t xml:space="preserve">Tlačítko </w:t>
      </w:r>
      <w:r>
        <w:t>K</w:t>
      </w:r>
      <w:r w:rsidRPr="00940B7F">
        <w:t xml:space="preserve">ontrola slouží k ověření, zda jsou vyplněny všechny požadované údaje. Systém automaticky dle předem definovaných kontrol </w:t>
      </w:r>
      <w:r>
        <w:t xml:space="preserve">ŘO </w:t>
      </w:r>
      <w:r w:rsidRPr="00940B7F">
        <w:t xml:space="preserve">ověří, zda jsou všechna povinná data vyplněna a žádost je možné finalizovat. Pokud nejsou všechna data vyplněna, zobrazí se odkaz na danou záložku, kde je možné příslušná data doplnit. </w:t>
      </w:r>
      <w:r>
        <w:t xml:space="preserve">Kontrolu si můžete </w:t>
      </w:r>
      <w:r w:rsidRPr="00940B7F">
        <w:t xml:space="preserve">průběžně kdykoliv spustit během procesu vyplňování formuláře žádosti o podporu. </w:t>
      </w:r>
    </w:p>
    <w:p w:rsidR="00793ABB" w:rsidRDefault="00793ABB" w:rsidP="00793ABB">
      <w:r>
        <w:rPr>
          <w:noProof/>
          <w:lang w:eastAsia="cs-CZ"/>
        </w:rPr>
        <mc:AlternateContent>
          <mc:Choice Requires="wps">
            <w:drawing>
              <wp:anchor distT="0" distB="0" distL="114300" distR="114300" simplePos="0" relativeHeight="251725824" behindDoc="0" locked="0" layoutInCell="1" allowOverlap="1" wp14:anchorId="1C3DA56D" wp14:editId="03FFF6B5">
                <wp:simplePos x="0" y="0"/>
                <wp:positionH relativeFrom="column">
                  <wp:posOffset>3538855</wp:posOffset>
                </wp:positionH>
                <wp:positionV relativeFrom="paragraph">
                  <wp:posOffset>147320</wp:posOffset>
                </wp:positionV>
                <wp:extent cx="542925" cy="247650"/>
                <wp:effectExtent l="0" t="0" r="28575" b="19050"/>
                <wp:wrapNone/>
                <wp:docPr id="91" name="Obdélník 91"/>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BB78A3" id="Obdélník 91" o:spid="_x0000_s1026" style="position:absolute;margin-left:278.65pt;margin-top:11.6pt;width:42.75pt;height:19.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" filled="f" strokecolor="red" strokeweight="2pt"/>
            </w:pict>
          </mc:Fallback>
        </mc:AlternateContent>
      </w:r>
      <w:r>
        <w:rPr>
          <w:noProof/>
          <w:lang w:eastAsia="cs-CZ"/>
        </w:rPr>
        <w:drawing>
          <wp:inline distT="0" distB="0" distL="0" distR="0" wp14:anchorId="0DA82266" wp14:editId="063C4FB7">
            <wp:extent cx="6191250" cy="4180980"/>
            <wp:effectExtent l="0" t="0" r="0" b="0"/>
            <wp:docPr id="144" name="Obrázek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89203" cy="4179598"/>
                    </a:xfrm>
                    <a:prstGeom prst="rect">
                      <a:avLst/>
                    </a:prstGeom>
                    <a:noFill/>
                    <a:ln>
                      <a:noFill/>
                    </a:ln>
                  </pic:spPr>
                </pic:pic>
              </a:graphicData>
            </a:graphic>
          </wp:inline>
        </w:drawing>
      </w:r>
    </w:p>
    <w:p w:rsidR="00793ABB" w:rsidRDefault="00793ABB" w:rsidP="00793ABB"/>
    <w:p w:rsidR="00793ABB" w:rsidRDefault="00793ABB" w:rsidP="00793ABB">
      <w:r>
        <w:br w:type="page"/>
      </w:r>
    </w:p>
    <w:p w:rsidR="00793ABB" w:rsidRDefault="00793ABB" w:rsidP="00793ABB">
      <w:r>
        <w:t>Výsledek kontroly:</w:t>
      </w:r>
    </w:p>
    <w:p w:rsidR="00793ABB" w:rsidRPr="00765B22" w:rsidRDefault="00793ABB" w:rsidP="00793ABB">
      <w:r>
        <w:rPr>
          <w:noProof/>
          <w:lang w:eastAsia="cs-CZ"/>
        </w:rPr>
        <w:drawing>
          <wp:inline distT="0" distB="0" distL="0" distR="0" wp14:anchorId="52CADCD9" wp14:editId="4B87419B">
            <wp:extent cx="5760720" cy="2533712"/>
            <wp:effectExtent l="19050" t="19050" r="11430" b="19050"/>
            <wp:docPr id="154" name="Obrázek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760720" cy="2533712"/>
                    </a:xfrm>
                    <a:prstGeom prst="rect">
                      <a:avLst/>
                    </a:prstGeom>
                    <a:ln>
                      <a:solidFill>
                        <a:schemeClr val="tx1"/>
                      </a:solidFill>
                    </a:ln>
                  </pic:spPr>
                </pic:pic>
              </a:graphicData>
            </a:graphic>
          </wp:inline>
        </w:drawing>
      </w:r>
    </w:p>
    <w:p w:rsidR="00793ABB" w:rsidRDefault="00793ABB" w:rsidP="00793ABB">
      <w:pPr>
        <w:pStyle w:val="MPnadpis2"/>
        <w:numPr>
          <w:ilvl w:val="1"/>
          <w:numId w:val="1"/>
        </w:numPr>
        <w:ind w:left="792" w:hanging="432"/>
      </w:pPr>
      <w:bookmarkStart w:id="108" w:name="_Toc456342398"/>
      <w:bookmarkStart w:id="109" w:name="_Toc472681970"/>
      <w:bookmarkStart w:id="110" w:name="_Toc523397033"/>
      <w:r>
        <w:t>Finalizace</w:t>
      </w:r>
      <w:bookmarkEnd w:id="108"/>
      <w:bookmarkEnd w:id="109"/>
      <w:bookmarkEnd w:id="110"/>
    </w:p>
    <w:p w:rsidR="00793ABB" w:rsidRPr="00940B7F" w:rsidRDefault="00793ABB" w:rsidP="00793ABB">
      <w:pPr>
        <w:jc w:val="both"/>
      </w:pPr>
      <w:r w:rsidRPr="00940B7F">
        <w:t xml:space="preserve">Stiskem tlačítka Finalizace se </w:t>
      </w:r>
      <w:r>
        <w:t>žádost</w:t>
      </w:r>
      <w:r w:rsidRPr="00940B7F">
        <w:t xml:space="preserve"> uzamkne a je připraven</w:t>
      </w:r>
      <w:r>
        <w:t>a</w:t>
      </w:r>
      <w:r w:rsidRPr="00940B7F">
        <w:t xml:space="preserve"> k podpisu prostřednictvím kvalifikovaného elektronického podpisu. I během procesu finalizace jsou spuštěny předem definované kontroly vyplnění všech povinných údajů formuláře žádosti o podporu. Tedy i v případě, kdy</w:t>
      </w:r>
      <w:r>
        <w:t xml:space="preserve"> </w:t>
      </w:r>
      <w:r w:rsidRPr="00940B7F">
        <w:t>zapomene</w:t>
      </w:r>
      <w:r>
        <w:t>te</w:t>
      </w:r>
      <w:r w:rsidRPr="00940B7F">
        <w:t xml:space="preserve"> kontrolu provést stiskem tlačítka Kontrola, při finalizaci ji automaticky provede systém.</w:t>
      </w:r>
    </w:p>
    <w:p w:rsidR="00793ABB" w:rsidRPr="00940B7F" w:rsidRDefault="00793ABB" w:rsidP="00793ABB">
      <w:pPr>
        <w:jc w:val="both"/>
      </w:pPr>
      <w:r w:rsidRPr="00940B7F">
        <w:t>Není tedy možné finalizovat nekompletní žádost.</w:t>
      </w:r>
    </w:p>
    <w:p w:rsidR="00793ABB" w:rsidRPr="00940B7F" w:rsidRDefault="00793ABB" w:rsidP="00793ABB">
      <w:r>
        <w:rPr>
          <w:noProof/>
          <w:lang w:eastAsia="cs-CZ"/>
        </w:rPr>
        <mc:AlternateContent>
          <mc:Choice Requires="wps">
            <w:drawing>
              <wp:anchor distT="0" distB="0" distL="114300" distR="114300" simplePos="0" relativeHeight="251748352" behindDoc="0" locked="0" layoutInCell="1" allowOverlap="1" wp14:anchorId="1EECA9CF" wp14:editId="783B1D26">
                <wp:simplePos x="0" y="0"/>
                <wp:positionH relativeFrom="column">
                  <wp:posOffset>4143375</wp:posOffset>
                </wp:positionH>
                <wp:positionV relativeFrom="paragraph">
                  <wp:posOffset>160655</wp:posOffset>
                </wp:positionV>
                <wp:extent cx="542925" cy="247650"/>
                <wp:effectExtent l="0" t="0" r="28575" b="19050"/>
                <wp:wrapNone/>
                <wp:docPr id="92" name="Obdélník 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F0D9EA" id="Obdélník 92" o:spid="_x0000_s1026" style="position:absolute;margin-left:326.25pt;margin-top:12.65pt;width:42.75pt;height:19.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" filled="f" strokecolor="red" strokeweight="2pt">
                <v:path arrowok="t"/>
              </v:rect>
            </w:pict>
          </mc:Fallback>
        </mc:AlternateContent>
      </w:r>
      <w:r>
        <w:rPr>
          <w:noProof/>
          <w:lang w:eastAsia="cs-CZ"/>
        </w:rPr>
        <w:drawing>
          <wp:inline distT="0" distB="0" distL="0" distR="0" wp14:anchorId="0EDA286E" wp14:editId="624DAD8B">
            <wp:extent cx="6261172" cy="4067175"/>
            <wp:effectExtent l="0" t="0" r="6350" b="0"/>
            <wp:docPr id="174" name="Obrázek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259103" cy="4065831"/>
                    </a:xfrm>
                    <a:prstGeom prst="rect">
                      <a:avLst/>
                    </a:prstGeom>
                    <a:noFill/>
                    <a:ln>
                      <a:noFill/>
                    </a:ln>
                  </pic:spPr>
                </pic:pic>
              </a:graphicData>
            </a:graphic>
          </wp:inline>
        </w:drawing>
      </w:r>
    </w:p>
    <w:p w:rsidR="00793ABB" w:rsidRPr="00940B7F" w:rsidRDefault="00793ABB" w:rsidP="00793ABB"/>
    <w:p w:rsidR="00793ABB" w:rsidRPr="00940B7F" w:rsidRDefault="00793ABB" w:rsidP="00793ABB">
      <w:pPr>
        <w:jc w:val="both"/>
      </w:pPr>
      <w:r w:rsidRPr="00940B7F">
        <w:t>Po stisku tlačítka Finalizace se objeví upozornění, zda chce</w:t>
      </w:r>
      <w:r>
        <w:t>te</w:t>
      </w:r>
      <w:r w:rsidRPr="00940B7F">
        <w:t xml:space="preserve"> opravdu finalizaci provést. Provedením finalizace dojde k uzamčení všech záznamů a jejich editace je nadále znemožněna.</w:t>
      </w:r>
    </w:p>
    <w:p w:rsidR="00793ABB" w:rsidRPr="00940B7F" w:rsidRDefault="00793ABB" w:rsidP="00793ABB">
      <w:pPr>
        <w:jc w:val="both"/>
      </w:pPr>
      <w:r w:rsidRPr="00940B7F">
        <w:t>Stiskem tlačítka Pokračovat je finalizace dokončena, stiskem tlačítka Zrušit je finalizace stornována.</w:t>
      </w:r>
    </w:p>
    <w:p w:rsidR="00793ABB" w:rsidRPr="00940B7F" w:rsidRDefault="00793ABB" w:rsidP="00793ABB">
      <w:pPr>
        <w:ind w:left="1701"/>
      </w:pPr>
      <w:r w:rsidRPr="00940B7F">
        <w:rPr>
          <w:noProof/>
          <w:lang w:eastAsia="cs-CZ"/>
        </w:rPr>
        <w:drawing>
          <wp:inline distT="0" distB="0" distL="0" distR="0" wp14:anchorId="5907A66E" wp14:editId="1588AA3F">
            <wp:extent cx="3343275" cy="1419225"/>
            <wp:effectExtent l="19050" t="19050" r="28575" b="28575"/>
            <wp:docPr id="180" name="Obrázek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3343275" cy="1419225"/>
                    </a:xfrm>
                    <a:prstGeom prst="rect">
                      <a:avLst/>
                    </a:prstGeom>
                    <a:ln>
                      <a:solidFill>
                        <a:schemeClr val="tx1"/>
                      </a:solidFill>
                    </a:ln>
                  </pic:spPr>
                </pic:pic>
              </a:graphicData>
            </a:graphic>
          </wp:inline>
        </w:drawing>
      </w:r>
    </w:p>
    <w:p w:rsidR="00793ABB" w:rsidRPr="00940B7F" w:rsidRDefault="00793ABB" w:rsidP="00793ABB">
      <w:pPr>
        <w:ind w:left="1701"/>
      </w:pPr>
    </w:p>
    <w:p w:rsidR="00793ABB" w:rsidRPr="004C6492" w:rsidRDefault="00793ABB" w:rsidP="00793ABB">
      <w:pPr>
        <w:jc w:val="both"/>
      </w:pPr>
      <w:r w:rsidRPr="004C6492">
        <w:t>Po výběru možnosti Pokračovat je na žádosti provedena finalizace. Stiskem tlačítka Zpět se dostane</w:t>
      </w:r>
      <w:r>
        <w:t>te</w:t>
      </w:r>
      <w:r w:rsidRPr="004C6492">
        <w:t xml:space="preserve"> zpátky na žádost. Finalizaci lze před podpisem žádosti o podporu </w:t>
      </w:r>
      <w:r w:rsidRPr="004C6492">
        <w:rPr>
          <w:b/>
        </w:rPr>
        <w:t xml:space="preserve">stornovat </w:t>
      </w:r>
      <w:r w:rsidRPr="004C6492">
        <w:t xml:space="preserve">stiskem tlačítka </w:t>
      </w:r>
      <w:r w:rsidRPr="004C6492">
        <w:rPr>
          <w:b/>
        </w:rPr>
        <w:t>Storno finalizace</w:t>
      </w:r>
      <w:r w:rsidRPr="004C6492">
        <w:t xml:space="preserve">. Žádost lze následně opět editovat a </w:t>
      </w:r>
      <w:r>
        <w:t>opravit zadané</w:t>
      </w:r>
      <w:r w:rsidRPr="004C6492">
        <w:t xml:space="preserve"> údaje. </w:t>
      </w:r>
      <w:r>
        <w:t>V případě, že je žádost o podporu podepsána posledním signatářem, nelze již provést storno finalizace.</w:t>
      </w:r>
    </w:p>
    <w:p w:rsidR="00793ABB" w:rsidRDefault="00793ABB" w:rsidP="00793ABB">
      <w:r>
        <w:rPr>
          <w:noProof/>
          <w:lang w:eastAsia="cs-CZ"/>
        </w:rPr>
        <mc:AlternateContent>
          <mc:Choice Requires="wps">
            <w:drawing>
              <wp:anchor distT="0" distB="0" distL="114300" distR="114300" simplePos="0" relativeHeight="251738112" behindDoc="0" locked="0" layoutInCell="1" allowOverlap="1" wp14:anchorId="36F7F606" wp14:editId="61A6146D">
                <wp:simplePos x="0" y="0"/>
                <wp:positionH relativeFrom="column">
                  <wp:posOffset>1586231</wp:posOffset>
                </wp:positionH>
                <wp:positionV relativeFrom="paragraph">
                  <wp:posOffset>269240</wp:posOffset>
                </wp:positionV>
                <wp:extent cx="895350" cy="247650"/>
                <wp:effectExtent l="0" t="0" r="19050" b="19050"/>
                <wp:wrapNone/>
                <wp:docPr id="102" name="Obdélník 102"/>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4A208C" id="Obdélník 102" o:spid="_x0000_s1026" style="position:absolute;margin-left:124.9pt;margin-top:21.2pt;width:70.5pt;height:19.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B6TE4EZgIAALU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3B6A880B" wp14:editId="00F1DDCD">
            <wp:extent cx="5953125" cy="2000250"/>
            <wp:effectExtent l="19050" t="19050" r="28575" b="19050"/>
            <wp:docPr id="185" name="Obrázek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951158" cy="1999589"/>
                    </a:xfrm>
                    <a:prstGeom prst="rect">
                      <a:avLst/>
                    </a:prstGeom>
                    <a:ln>
                      <a:solidFill>
                        <a:schemeClr val="tx1"/>
                      </a:solidFill>
                    </a:ln>
                  </pic:spPr>
                </pic:pic>
              </a:graphicData>
            </a:graphic>
          </wp:inline>
        </w:drawing>
      </w:r>
    </w:p>
    <w:p w:rsidR="00793ABB" w:rsidRDefault="00793ABB" w:rsidP="00793ABB"/>
    <w:p w:rsidR="00793ABB" w:rsidRDefault="00793ABB" w:rsidP="00793ABB">
      <w:r>
        <w:rPr>
          <w:noProof/>
          <w:lang w:eastAsia="cs-CZ"/>
        </w:rPr>
        <mc:AlternateContent>
          <mc:Choice Requires="wps">
            <w:drawing>
              <wp:anchor distT="0" distB="0" distL="114300" distR="114300" simplePos="0" relativeHeight="251740160" behindDoc="0" locked="0" layoutInCell="1" allowOverlap="1" wp14:anchorId="59D69FBE" wp14:editId="19BB248D">
                <wp:simplePos x="0" y="0"/>
                <wp:positionH relativeFrom="column">
                  <wp:posOffset>2529205</wp:posOffset>
                </wp:positionH>
                <wp:positionV relativeFrom="paragraph">
                  <wp:posOffset>1492250</wp:posOffset>
                </wp:positionV>
                <wp:extent cx="971550" cy="247650"/>
                <wp:effectExtent l="0" t="0" r="19050" b="19050"/>
                <wp:wrapNone/>
                <wp:docPr id="103" name="Obdélník 103"/>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99CA2D" id="Obdélník 103" o:spid="_x0000_s1026" style="position:absolute;margin-left:199.15pt;margin-top:117.5pt;width:76.5pt;height:19.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" filled="f" strokecolor="red" strokeweight="2pt"/>
            </w:pict>
          </mc:Fallback>
        </mc:AlternateContent>
      </w:r>
      <w:r>
        <w:rPr>
          <w:noProof/>
          <w:lang w:eastAsia="cs-CZ"/>
        </w:rPr>
        <w:drawing>
          <wp:inline distT="0" distB="0" distL="0" distR="0" wp14:anchorId="3B760313" wp14:editId="3960BF2D">
            <wp:extent cx="5760720" cy="2030277"/>
            <wp:effectExtent l="0" t="0" r="0" b="8255"/>
            <wp:docPr id="189" name="Obrázek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760720" cy="2030277"/>
                    </a:xfrm>
                    <a:prstGeom prst="rect">
                      <a:avLst/>
                    </a:prstGeom>
                  </pic:spPr>
                </pic:pic>
              </a:graphicData>
            </a:graphic>
          </wp:inline>
        </w:drawing>
      </w:r>
    </w:p>
    <w:p w:rsidR="00793ABB" w:rsidRDefault="00793ABB" w:rsidP="00793ABB">
      <w:r>
        <w:br w:type="page"/>
      </w:r>
    </w:p>
    <w:p w:rsidR="00793ABB" w:rsidRDefault="00793ABB" w:rsidP="00793ABB">
      <w:pPr>
        <w:pStyle w:val="MPnadpis2"/>
        <w:numPr>
          <w:ilvl w:val="1"/>
          <w:numId w:val="1"/>
        </w:numPr>
        <w:ind w:left="792" w:hanging="432"/>
      </w:pPr>
      <w:bookmarkStart w:id="111" w:name="_Toc456342399"/>
      <w:bookmarkStart w:id="112" w:name="_Toc472681971"/>
      <w:bookmarkStart w:id="113" w:name="_Toc523397034"/>
      <w:r>
        <w:t>Záložka Identifikace operace</w:t>
      </w:r>
      <w:bookmarkEnd w:id="111"/>
      <w:bookmarkEnd w:id="112"/>
      <w:bookmarkEnd w:id="113"/>
    </w:p>
    <w:p w:rsidR="00793ABB" w:rsidRPr="004C6492" w:rsidRDefault="00793ABB" w:rsidP="00793ABB">
      <w:pPr>
        <w:jc w:val="both"/>
      </w:pPr>
      <w:r w:rsidRPr="004C6492">
        <w:t xml:space="preserve">Do záložky Identifikace operace </w:t>
      </w:r>
      <w:r>
        <w:t>vyplňte</w:t>
      </w:r>
      <w:r w:rsidRPr="004C6492">
        <w:t xml:space="preserve"> příslušná základní data vztahující se k žádosti o podporu. </w:t>
      </w:r>
    </w:p>
    <w:p w:rsidR="00793ABB" w:rsidRDefault="00793ABB" w:rsidP="00793ABB">
      <w:pPr>
        <w:jc w:val="both"/>
      </w:pPr>
      <w:r>
        <w:t>Mezi data zadávaná</w:t>
      </w:r>
      <w:r w:rsidRPr="004C6492">
        <w:t xml:space="preserve"> v této záložce patří i určení, zda žádost podepisuje jeden signatář nebo všichni signatáři přiřazení k projektu</w:t>
      </w:r>
      <w:r>
        <w:t xml:space="preserve">. </w:t>
      </w:r>
    </w:p>
    <w:p w:rsidR="00793ABB" w:rsidRPr="004C6492" w:rsidRDefault="00793ABB" w:rsidP="00793ABB">
      <w:pPr>
        <w:jc w:val="both"/>
      </w:pPr>
      <w:r>
        <w:t>D</w:t>
      </w:r>
      <w:r w:rsidRPr="004C6492">
        <w:t xml:space="preserve">ále je důležité vybrat typ podání žádosti o podporu. Při </w:t>
      </w:r>
      <w:r w:rsidRPr="00864BC8">
        <w:rPr>
          <w:b/>
          <w:i/>
        </w:rPr>
        <w:t>automatickém podání</w:t>
      </w:r>
      <w:r w:rsidRPr="004C6492">
        <w:t xml:space="preserve"> je</w:t>
      </w:r>
      <w:r>
        <w:t xml:space="preserve"> žádost odeslána na CRR</w:t>
      </w:r>
      <w:r w:rsidRPr="004C6492">
        <w:t xml:space="preserve"> automaticky po podpisu signatářem nebo posledním signatářem v řadě (v případě volby podpisu všemi signatáři)</w:t>
      </w:r>
      <w:r>
        <w:t>.</w:t>
      </w:r>
      <w:r w:rsidRPr="004C6492">
        <w:t xml:space="preserve"> </w:t>
      </w:r>
      <w:r>
        <w:t>P</w:t>
      </w:r>
      <w:r w:rsidRPr="004C6492">
        <w:t xml:space="preserve">ři </w:t>
      </w:r>
      <w:r w:rsidRPr="00864BC8">
        <w:rPr>
          <w:b/>
          <w:i/>
        </w:rPr>
        <w:t>ručním podání</w:t>
      </w:r>
      <w:r w:rsidRPr="004C6492">
        <w:t xml:space="preserve"> je žádost odeslána na </w:t>
      </w:r>
      <w:r>
        <w:t>CRR až po</w:t>
      </w:r>
      <w:r w:rsidRPr="004C6492">
        <w:t xml:space="preserve"> </w:t>
      </w:r>
      <w:r>
        <w:t>stisknutí tlačítka „Podat“</w:t>
      </w:r>
      <w:r w:rsidRPr="004C6492">
        <w:t xml:space="preserve"> po podpisu žádosti o podporu</w:t>
      </w:r>
      <w:r>
        <w:t xml:space="preserve"> signatářem</w:t>
      </w:r>
      <w:r w:rsidRPr="004C6492">
        <w:t xml:space="preserve">. </w:t>
      </w:r>
    </w:p>
    <w:p w:rsidR="00793ABB" w:rsidRDefault="00793ABB" w:rsidP="00793ABB">
      <w:pPr>
        <w:jc w:val="both"/>
        <w:rPr>
          <w:rFonts w:cstheme="minorHAnsi"/>
          <w:i/>
        </w:rPr>
      </w:pPr>
      <w:r w:rsidRPr="004C6492">
        <w:rPr>
          <w:rFonts w:cstheme="minorHAnsi"/>
          <w:i/>
        </w:rPr>
        <w:t>Následující pole se doplní automaticky:</w:t>
      </w:r>
    </w:p>
    <w:p w:rsidR="00793ABB" w:rsidRDefault="00793ABB" w:rsidP="00793ABB">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793ABB" w:rsidRPr="004C6492" w:rsidRDefault="00793ABB" w:rsidP="00793ABB">
      <w:pPr>
        <w:jc w:val="both"/>
        <w:rPr>
          <w:rFonts w:cstheme="minorHAnsi"/>
        </w:rPr>
      </w:pPr>
      <w:r w:rsidRPr="004C6492">
        <w:rPr>
          <w:rFonts w:cstheme="minorHAnsi"/>
          <w:b/>
        </w:rPr>
        <w:t>Název projektu</w:t>
      </w:r>
      <w:r>
        <w:rPr>
          <w:rFonts w:cstheme="minorHAnsi"/>
        </w:rPr>
        <w:t xml:space="preserve"> – vyplní se název projektu, který je uveden na </w:t>
      </w:r>
      <w:r w:rsidRPr="004C6492">
        <w:rPr>
          <w:rFonts w:cstheme="minorHAnsi"/>
        </w:rPr>
        <w:t>záložce Projekt.</w:t>
      </w:r>
    </w:p>
    <w:p w:rsidR="00793ABB" w:rsidRPr="004C6492" w:rsidRDefault="00793ABB" w:rsidP="00793ABB">
      <w:pPr>
        <w:jc w:val="both"/>
        <w:rPr>
          <w:rFonts w:cstheme="minorHAnsi"/>
        </w:rPr>
      </w:pPr>
      <w:r w:rsidRPr="004C6492">
        <w:rPr>
          <w:rFonts w:cstheme="minorHAnsi"/>
          <w:b/>
        </w:rPr>
        <w:t>Identifikace žádosti</w:t>
      </w:r>
      <w:r w:rsidRPr="004C6492">
        <w:rPr>
          <w:rFonts w:cstheme="minorHAnsi"/>
        </w:rPr>
        <w:t xml:space="preserve"> </w:t>
      </w:r>
      <w:r>
        <w:rPr>
          <w:rFonts w:cstheme="minorHAnsi"/>
        </w:rPr>
        <w:t>(hash) –</w:t>
      </w:r>
      <w:r w:rsidRPr="004C6492">
        <w:rPr>
          <w:rFonts w:cstheme="minorHAnsi"/>
        </w:rPr>
        <w:t xml:space="preserve"> </w:t>
      </w:r>
      <w:r>
        <w:rPr>
          <w:rFonts w:cstheme="minorHAnsi"/>
        </w:rPr>
        <w:t xml:space="preserve">automaticky </w:t>
      </w:r>
      <w:r w:rsidRPr="004C6492">
        <w:rPr>
          <w:rFonts w:cstheme="minorHAnsi"/>
        </w:rPr>
        <w:t>generovaný textový řetězec, kterým je žádost opatřena při založení</w:t>
      </w:r>
      <w:r>
        <w:rPr>
          <w:rFonts w:cstheme="minorHAnsi"/>
        </w:rPr>
        <w:t xml:space="preserve"> žádosti. Tento klíč je unikátní.</w:t>
      </w:r>
      <w:r w:rsidRPr="004C6492">
        <w:rPr>
          <w:rFonts w:cstheme="minorHAnsi"/>
        </w:rPr>
        <w:t xml:space="preserve"> </w:t>
      </w:r>
    </w:p>
    <w:p w:rsidR="00793ABB" w:rsidRPr="004C6492" w:rsidRDefault="00793ABB" w:rsidP="00793ABB">
      <w:pPr>
        <w:jc w:val="both"/>
        <w:rPr>
          <w:rFonts w:cstheme="minorHAnsi"/>
        </w:rPr>
      </w:pPr>
      <w:r w:rsidRPr="004C6492">
        <w:rPr>
          <w:rFonts w:cstheme="minorHAnsi"/>
          <w:b/>
        </w:rPr>
        <w:t>Verze</w:t>
      </w:r>
      <w:r w:rsidRPr="004C6492">
        <w:rPr>
          <w:rFonts w:cstheme="minorHAnsi"/>
        </w:rPr>
        <w:t xml:space="preserve"> - založí se po vyplnění žádosti a její finalizaci. Po stornu a nové finalizaci se </w:t>
      </w:r>
      <w:r>
        <w:rPr>
          <w:rFonts w:cstheme="minorHAnsi"/>
        </w:rPr>
        <w:t>číslo verze změní</w:t>
      </w:r>
      <w:r w:rsidRPr="004C6492">
        <w:rPr>
          <w:rFonts w:cstheme="minorHAnsi"/>
        </w:rPr>
        <w:t>.</w:t>
      </w:r>
    </w:p>
    <w:p w:rsidR="00793ABB" w:rsidRPr="004C6492" w:rsidRDefault="00793ABB" w:rsidP="00793ABB">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prázdný. </w:t>
      </w:r>
      <w:r>
        <w:rPr>
          <w:rFonts w:cstheme="minorHAnsi"/>
        </w:rPr>
        <w:t>Vypln</w:t>
      </w:r>
      <w:r w:rsidRPr="004C6492">
        <w:rPr>
          <w:rFonts w:cstheme="minorHAnsi"/>
        </w:rPr>
        <w:t xml:space="preserve">í se až v okamžiku </w:t>
      </w:r>
      <w:r>
        <w:rPr>
          <w:rFonts w:cstheme="minorHAnsi"/>
        </w:rPr>
        <w:t xml:space="preserve">elektronického </w:t>
      </w:r>
      <w:r w:rsidRPr="004C6492">
        <w:rPr>
          <w:rFonts w:cstheme="minorHAnsi"/>
        </w:rPr>
        <w:t>podání žádosti o podporu</w:t>
      </w:r>
      <w:r>
        <w:rPr>
          <w:rFonts w:cstheme="minorHAnsi"/>
        </w:rPr>
        <w:t xml:space="preserve"> na CRR. </w:t>
      </w:r>
    </w:p>
    <w:p w:rsidR="00793ABB" w:rsidRPr="004C6492" w:rsidRDefault="00793ABB" w:rsidP="00793ABB">
      <w:pPr>
        <w:jc w:val="both"/>
        <w:rPr>
          <w:rFonts w:cstheme="minorHAnsi"/>
        </w:rPr>
      </w:pPr>
      <w:r w:rsidRPr="004C6492">
        <w:rPr>
          <w:rFonts w:cstheme="minorHAnsi"/>
          <w:b/>
        </w:rPr>
        <w:t>Datum založení žádosti</w:t>
      </w:r>
      <w:r>
        <w:rPr>
          <w:rFonts w:cstheme="minorHAnsi"/>
        </w:rPr>
        <w:t xml:space="preserve"> - datum a čas založení žádosti o podporu.</w:t>
      </w:r>
    </w:p>
    <w:p w:rsidR="00793ABB" w:rsidRPr="004C6492" w:rsidRDefault="00793ABB" w:rsidP="00793ABB">
      <w:pPr>
        <w:jc w:val="both"/>
        <w:rPr>
          <w:rFonts w:cstheme="minorHAnsi"/>
        </w:rPr>
      </w:pPr>
      <w:r w:rsidRPr="004C6492">
        <w:rPr>
          <w:rFonts w:cstheme="minorHAnsi"/>
          <w:b/>
        </w:rPr>
        <w:t>Datum finalizace</w:t>
      </w:r>
      <w:r w:rsidRPr="004C6492">
        <w:rPr>
          <w:rFonts w:cstheme="minorHAnsi"/>
        </w:rPr>
        <w:t xml:space="preserve"> - datum, kdy došlo k finalizaci žádosti</w:t>
      </w:r>
      <w:r>
        <w:rPr>
          <w:rFonts w:cstheme="minorHAnsi"/>
        </w:rPr>
        <w:t xml:space="preserve"> o podporu</w:t>
      </w:r>
      <w:r w:rsidRPr="004C6492">
        <w:rPr>
          <w:rFonts w:cstheme="minorHAnsi"/>
        </w:rPr>
        <w:t>.</w:t>
      </w:r>
    </w:p>
    <w:p w:rsidR="00793ABB" w:rsidRPr="004C6492" w:rsidRDefault="00793ABB" w:rsidP="00793ABB">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793ABB" w:rsidRPr="004C6492" w:rsidRDefault="00793ABB" w:rsidP="00793ABB">
      <w:pPr>
        <w:jc w:val="both"/>
        <w:rPr>
          <w:rFonts w:cstheme="minorHAnsi"/>
        </w:rPr>
      </w:pPr>
      <w:r w:rsidRPr="004C6492">
        <w:rPr>
          <w:rFonts w:cstheme="minorHAnsi"/>
          <w:b/>
        </w:rPr>
        <w:t xml:space="preserve">Správce přístupů </w:t>
      </w:r>
      <w:r w:rsidRPr="004C6492">
        <w:rPr>
          <w:rFonts w:cstheme="minorHAnsi"/>
        </w:rPr>
        <w:t xml:space="preserve"> - uživatelské jméno správce přístupu k žádosti o podporu.</w:t>
      </w:r>
    </w:p>
    <w:p w:rsidR="00793ABB" w:rsidRPr="004C6492" w:rsidRDefault="00793ABB" w:rsidP="00793ABB">
      <w:pPr>
        <w:jc w:val="both"/>
        <w:rPr>
          <w:rFonts w:cstheme="minorHAnsi"/>
        </w:rPr>
      </w:pPr>
      <w:r w:rsidRPr="004C6492">
        <w:rPr>
          <w:rFonts w:cstheme="minorHAnsi"/>
          <w:b/>
        </w:rPr>
        <w:t>Stav</w:t>
      </w:r>
      <w:r w:rsidRPr="004C6492">
        <w:rPr>
          <w:rFonts w:cstheme="minorHAnsi"/>
        </w:rPr>
        <w:t xml:space="preserve"> - informace o tom, ve které </w:t>
      </w:r>
      <w:r>
        <w:rPr>
          <w:rFonts w:cstheme="minorHAnsi"/>
        </w:rPr>
        <w:t>fázi</w:t>
      </w:r>
      <w:r w:rsidRPr="004C6492">
        <w:rPr>
          <w:rFonts w:cstheme="minorHAnsi"/>
        </w:rPr>
        <w:t xml:space="preserve"> zpracování se žádost </w:t>
      </w:r>
      <w:r>
        <w:rPr>
          <w:rFonts w:cstheme="minorHAnsi"/>
        </w:rPr>
        <w:t xml:space="preserve">o podporu </w:t>
      </w:r>
      <w:r w:rsidRPr="004C6492">
        <w:rPr>
          <w:rFonts w:cstheme="minorHAnsi"/>
        </w:rPr>
        <w:t>právě nachází.</w:t>
      </w:r>
    </w:p>
    <w:p w:rsidR="00793ABB" w:rsidRPr="004C6492" w:rsidRDefault="00793ABB" w:rsidP="00793ABB">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Pr>
          <w:rFonts w:cstheme="minorHAnsi"/>
        </w:rPr>
        <w:t xml:space="preserve">o podporu </w:t>
      </w:r>
      <w:r w:rsidRPr="004C6492">
        <w:rPr>
          <w:rFonts w:cstheme="minorHAnsi"/>
        </w:rPr>
        <w:t>naposledy změněn.</w:t>
      </w:r>
    </w:p>
    <w:p w:rsidR="00793ABB" w:rsidRPr="004C6492" w:rsidRDefault="00793ABB" w:rsidP="00793ABB">
      <w:pPr>
        <w:keepNext/>
        <w:keepLines/>
        <w:jc w:val="both"/>
        <w:rPr>
          <w:rFonts w:cstheme="minorHAnsi"/>
        </w:rPr>
      </w:pPr>
      <w:r w:rsidRPr="004C6492">
        <w:rPr>
          <w:rFonts w:cstheme="minorHAnsi"/>
          <w:b/>
        </w:rPr>
        <w:t>Naposledy změnil</w:t>
      </w:r>
      <w:r w:rsidRPr="004C6492">
        <w:rPr>
          <w:rFonts w:cstheme="minorHAnsi"/>
        </w:rPr>
        <w:t xml:space="preserve"> </w:t>
      </w:r>
      <w:r>
        <w:rPr>
          <w:rFonts w:cstheme="minorHAnsi"/>
        </w:rPr>
        <w:t xml:space="preserve">– uživatelské jméno </w:t>
      </w:r>
      <w:r w:rsidRPr="004C6492">
        <w:rPr>
          <w:rFonts w:cstheme="minorHAnsi"/>
        </w:rPr>
        <w:t>uživatel</w:t>
      </w:r>
      <w:r>
        <w:rPr>
          <w:rFonts w:cstheme="minorHAnsi"/>
        </w:rPr>
        <w:t>e</w:t>
      </w:r>
      <w:r w:rsidRPr="004C6492">
        <w:rPr>
          <w:rFonts w:cstheme="minorHAnsi"/>
        </w:rPr>
        <w:t>, který změnil záznam jako poslední.</w:t>
      </w:r>
    </w:p>
    <w:p w:rsidR="00793ABB" w:rsidRDefault="00793ABB" w:rsidP="00793ABB"/>
    <w:p w:rsidR="00793ABB" w:rsidRPr="00FF0C88" w:rsidRDefault="00793ABB" w:rsidP="00793ABB">
      <w:r w:rsidRPr="000B15C7">
        <w:rPr>
          <w:noProof/>
          <w:lang w:eastAsia="cs-CZ"/>
        </w:rPr>
        <mc:AlternateContent>
          <mc:Choice Requires="wps">
            <w:drawing>
              <wp:anchor distT="0" distB="0" distL="114300" distR="114300" simplePos="0" relativeHeight="251731968" behindDoc="0" locked="0" layoutInCell="1" allowOverlap="1" wp14:anchorId="4F9301EE" wp14:editId="55BDE678">
                <wp:simplePos x="0" y="0"/>
                <wp:positionH relativeFrom="column">
                  <wp:posOffset>1834369</wp:posOffset>
                </wp:positionH>
                <wp:positionV relativeFrom="paragraph">
                  <wp:posOffset>2535501</wp:posOffset>
                </wp:positionV>
                <wp:extent cx="800100" cy="209550"/>
                <wp:effectExtent l="0" t="114300" r="19050" b="133350"/>
                <wp:wrapNone/>
                <wp:docPr id="104" name="Šipka doleva 104"/>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49AB86" id="Šipka doleva 104" o:spid="_x0000_s1026" type="#_x0000_t66" style="position:absolute;margin-left:144.45pt;margin-top:199.65pt;width:63pt;height:16.5pt;rotation:1513673fd;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nHiIkZkCAABFBQAADgAAAAAAAAAAAAAAAAAuAgAAZHJzL2Uy&#10;b0RvYy54bWxQSwECLQAUAAYACAAAACEArmBaJ+AAAAALAQAADwAAAAAAAAAAAAAAAADzBAAAZHJz&#10;L2Rvd25yZXYueG1sUEsFBgAAAAAEAAQA8wAAAAAGAAAAAA==&#10;" adj="3273,4678" fillcolor="red" strokecolor="red" strokeweight="2pt"/>
            </w:pict>
          </mc:Fallback>
        </mc:AlternateContent>
      </w:r>
      <w:r w:rsidRPr="000B15C7">
        <w:rPr>
          <w:noProof/>
          <w:lang w:eastAsia="cs-CZ"/>
        </w:rPr>
        <mc:AlternateContent>
          <mc:Choice Requires="wps">
            <w:drawing>
              <wp:anchor distT="0" distB="0" distL="114300" distR="114300" simplePos="0" relativeHeight="251734016" behindDoc="0" locked="0" layoutInCell="1" allowOverlap="1" wp14:anchorId="713F6FB8" wp14:editId="29ADD5CA">
                <wp:simplePos x="0" y="0"/>
                <wp:positionH relativeFrom="column">
                  <wp:posOffset>2643505</wp:posOffset>
                </wp:positionH>
                <wp:positionV relativeFrom="paragraph">
                  <wp:posOffset>2596515</wp:posOffset>
                </wp:positionV>
                <wp:extent cx="1819275" cy="247650"/>
                <wp:effectExtent l="0" t="0" r="28575" b="19050"/>
                <wp:wrapNone/>
                <wp:docPr id="107" name="Textové pole 107"/>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1233C6" w:rsidRPr="000B15C7" w:rsidRDefault="001233C6" w:rsidP="00793ABB">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3F6FB8" id="Textové pole 107" o:spid="_x0000_s1030" type="#_x0000_t202" style="position:absolute;margin-left:208.15pt;margin-top:204.45pt;width:143.25pt;height:19.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JDBUbpoAgAA0AQAAA4AAAAAAAAAAAAAAAAALgIA&#10;AGRycy9lMm9Eb2MueG1sUEsBAi0AFAAGAAgAAAAhAHO8uxffAAAACwEAAA8AAAAAAAAAAAAAAAAA&#10;wgQAAGRycy9kb3ducmV2LnhtbFBLBQYAAAAABAAEAPMAAADOBQAAAAA=&#10;" fillcolor="window" strokeweight=".5pt">
                <v:textbox>
                  <w:txbxContent>
                    <w:p w:rsidR="001233C6" w:rsidRPr="000B15C7" w:rsidRDefault="001233C6" w:rsidP="00793ABB">
                      <w:r>
                        <w:t>Způsob podpisu žádosti</w:t>
                      </w:r>
                    </w:p>
                  </w:txbxContent>
                </v:textbox>
              </v:shape>
            </w:pict>
          </mc:Fallback>
        </mc:AlternateContent>
      </w:r>
      <w:r w:rsidRPr="000B15C7">
        <w:rPr>
          <w:noProof/>
          <w:lang w:eastAsia="cs-CZ"/>
        </w:rPr>
        <mc:AlternateContent>
          <mc:Choice Requires="wps">
            <w:drawing>
              <wp:anchor distT="0" distB="0" distL="114300" distR="114300" simplePos="0" relativeHeight="251729920" behindDoc="0" locked="0" layoutInCell="1" allowOverlap="1" wp14:anchorId="0CEF6819" wp14:editId="57794605">
                <wp:simplePos x="0" y="0"/>
                <wp:positionH relativeFrom="column">
                  <wp:posOffset>3376930</wp:posOffset>
                </wp:positionH>
                <wp:positionV relativeFrom="paragraph">
                  <wp:posOffset>2139315</wp:posOffset>
                </wp:positionV>
                <wp:extent cx="1657350" cy="247650"/>
                <wp:effectExtent l="0" t="0" r="19050" b="19050"/>
                <wp:wrapNone/>
                <wp:docPr id="108" name="Textové pole 108"/>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1233C6" w:rsidRPr="000B15C7" w:rsidRDefault="001233C6" w:rsidP="00793ABB">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EF6819" id="Textové pole 108" o:spid="_x0000_s1031" type="#_x0000_t202" style="position:absolute;margin-left:265.9pt;margin-top:168.45pt;width:130.5pt;height:19.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" fillcolor="window" strokeweight=".5pt">
                <v:textbox>
                  <w:txbxContent>
                    <w:p w:rsidR="001233C6" w:rsidRPr="000B15C7" w:rsidRDefault="001233C6" w:rsidP="00793ABB">
                      <w:r w:rsidRPr="000B15C7">
                        <w:t>Typ podání</w:t>
                      </w:r>
                    </w:p>
                  </w:txbxContent>
                </v:textbox>
              </v:shape>
            </w:pict>
          </mc:Fallback>
        </mc:AlternateContent>
      </w:r>
      <w:r w:rsidRPr="000B15C7">
        <w:rPr>
          <w:noProof/>
          <w:lang w:eastAsia="cs-CZ"/>
        </w:rPr>
        <mc:AlternateContent>
          <mc:Choice Requires="wps">
            <w:drawing>
              <wp:anchor distT="0" distB="0" distL="114300" distR="114300" simplePos="0" relativeHeight="251727872" behindDoc="0" locked="0" layoutInCell="1" allowOverlap="1" wp14:anchorId="62801DD5" wp14:editId="6805636C">
                <wp:simplePos x="0" y="0"/>
                <wp:positionH relativeFrom="column">
                  <wp:posOffset>2414905</wp:posOffset>
                </wp:positionH>
                <wp:positionV relativeFrom="paragraph">
                  <wp:posOffset>2177415</wp:posOffset>
                </wp:positionV>
                <wp:extent cx="800100" cy="209550"/>
                <wp:effectExtent l="0" t="0" r="19050" b="19050"/>
                <wp:wrapNone/>
                <wp:docPr id="120" name="Šipka doleva 12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D482D6" id="Šipka doleva 120" o:spid="_x0000_s1026" type="#_x0000_t66" style="position:absolute;margin-left:190.15pt;margin-top:171.45pt;width:63pt;height:16.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K8tMI4wCAAA3BQAADgAAAAAAAAAAAAAAAAAuAgAAZHJzL2Uyb0RvYy54bWxQSwEC&#10;LQAUAAYACAAAACEAdetfOOEAAAALAQAADwAAAAAAAAAAAAAAAADmBAAAZHJzL2Rvd25yZXYueG1s&#10;UEsFBgAAAAAEAAQA8wAAAPQFAAAAAA==&#10;" adj="3273,4678" fillcolor="red" strokecolor="red" strokeweight="2pt"/>
            </w:pict>
          </mc:Fallback>
        </mc:AlternateContent>
      </w:r>
      <w:r>
        <w:rPr>
          <w:noProof/>
          <w:lang w:eastAsia="cs-CZ"/>
        </w:rPr>
        <w:drawing>
          <wp:inline distT="0" distB="0" distL="0" distR="0" wp14:anchorId="31C4076B" wp14:editId="485D5DE6">
            <wp:extent cx="5753099" cy="3752850"/>
            <wp:effectExtent l="0" t="0" r="635" b="0"/>
            <wp:docPr id="191" name="Obrázek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60720" cy="3757821"/>
                    </a:xfrm>
                    <a:prstGeom prst="rect">
                      <a:avLst/>
                    </a:prstGeom>
                  </pic:spPr>
                </pic:pic>
              </a:graphicData>
            </a:graphic>
          </wp:inline>
        </w:drawing>
      </w:r>
    </w:p>
    <w:p w:rsidR="00793ABB" w:rsidRDefault="00793ABB" w:rsidP="00793ABB">
      <w:r>
        <w:br w:type="page"/>
      </w:r>
    </w:p>
    <w:p w:rsidR="00793ABB" w:rsidRDefault="00793ABB" w:rsidP="00793ABB">
      <w:pPr>
        <w:rPr>
          <w:b/>
        </w:rPr>
      </w:pPr>
      <w:r>
        <w:rPr>
          <w:b/>
        </w:rPr>
        <w:t>Plná moc</w:t>
      </w:r>
    </w:p>
    <w:p w:rsidR="007A3065" w:rsidRDefault="007A3065" w:rsidP="007A3065">
      <w:pPr>
        <w:jc w:val="both"/>
      </w:pPr>
      <w:r>
        <w:t>V systému MS2014+ je zapracována funkcionalita umožňující zmocniteli pověřit podepsáním vybraných úloh zmocněnce</w:t>
      </w:r>
      <w:r>
        <w:rPr>
          <w:b/>
          <w:bCs/>
        </w:rPr>
        <w:t xml:space="preserve">. </w:t>
      </w:r>
    </w:p>
    <w:p w:rsidR="007A3065" w:rsidRDefault="007A3065" w:rsidP="007A3065">
      <w:pPr>
        <w:jc w:val="both"/>
      </w:pPr>
      <w:r>
        <w:t xml:space="preserve">V rámci výběru typu plné moci vyberte, zda se jedná o papírovou/elektronickou plnou moc/pověření. Podepsanou papírovou plnou moc/pověření, je nutné naskenovat a tento soubor připojit v poli Plná moc. Takovou plnou moc/pověření již elektronicky nepodepisuje zmocnitel, podpis připojí pouze zmocněnec. Zmocněnec musí být registrován v MS2014+. V případě, že přikládáte elektronickou plnou moc/pověření, je nutné v poli Plná moc připojit soubor a plnou moc/pověření musí elektronicky podepsat jak zmocněnec, tak zmocnitel. Podpis na přiloženém dokumentu pak není uveden. Zmocnitel musí být v MS2014+ registrován v případě, že bude použita elektronická plná moc. Vzor plné moci naleznete v obecných pravidlech pro žadatele a příjemce. Vzor pověření není přílohou obecných pravidel, ale musí obsahovat kdo je kým pověřen, co je předmětem pověření, dobu účinnosti a zánik. Vzor uvedený pod tlačítkem „Plná moc“ není možné použít. </w:t>
      </w:r>
    </w:p>
    <w:p w:rsidR="007A3065" w:rsidRDefault="007A3065" w:rsidP="007A3065">
      <w:pPr>
        <w:jc w:val="both"/>
      </w:pPr>
      <w:r>
        <w:t xml:space="preserve">Dále je nutné na záložce Plné moci vybrat typ dokumentu, k jejímuž podpisu zmocnitel zmocněnce pověřuje (např. žádost o podporu, žádost o změnu, žádost o platbu, zpráva o realizaci, zpráva o udržitelnosti, žádost o přezkum rozhodnutí).). Výběr se provádí tlačítkem Vybrat předmět zmocnění. Stisknutím tlačítka shift a označením všech záznamů (zeleně) se přiřadí více úloh najednou. </w:t>
      </w:r>
    </w:p>
    <w:p w:rsidR="007A3065" w:rsidRDefault="007A3065" w:rsidP="007A3065">
      <w:pPr>
        <w:jc w:val="both"/>
      </w:pPr>
      <w:r>
        <w:t xml:space="preserve">Plná moc/pověření se váže na uživatelské jméno zmocněnce a systém kontroluje správnost přiřazení signatáře na danou úlohu a platnost plné moci/pověření při podepisování jednotlivých úloh v rámci žádosti. </w:t>
      </w:r>
    </w:p>
    <w:p w:rsidR="007A3065" w:rsidRDefault="007A3065" w:rsidP="007A3065">
      <w:pPr>
        <w:jc w:val="both"/>
      </w:pPr>
      <w:r>
        <w:t xml:space="preserve">Aby byla plná moc /pověření platné, je třeba vyplnit platnost od a do. V případě, že je pověření/plná moc udělena na dobu neurčitou, pole „platí do“ nevyplňujte. </w:t>
      </w:r>
    </w:p>
    <w:p w:rsidR="007A3065" w:rsidRDefault="007A3065" w:rsidP="007A3065">
      <w:pPr>
        <w:jc w:val="both"/>
      </w:pPr>
      <w:r>
        <w:t>Signatář nemusí být registrován v MS2014+ v případě použití plné moci:</w:t>
      </w:r>
    </w:p>
    <w:p w:rsidR="00793ABB" w:rsidRDefault="00361F57" w:rsidP="00793ABB">
      <w:r w:rsidRPr="00361F57">
        <w:rPr>
          <w:noProof/>
          <w:lang w:eastAsia="cs-CZ"/>
        </w:rPr>
        <w:drawing>
          <wp:inline distT="0" distB="0" distL="0" distR="0">
            <wp:extent cx="6261100" cy="1917243"/>
            <wp:effectExtent l="0" t="0" r="6350" b="6985"/>
            <wp:docPr id="692" name="Obrázek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261100" cy="1917243"/>
                    </a:xfrm>
                    <a:prstGeom prst="rect">
                      <a:avLst/>
                    </a:prstGeom>
                    <a:noFill/>
                    <a:ln>
                      <a:noFill/>
                    </a:ln>
                  </pic:spPr>
                </pic:pic>
              </a:graphicData>
            </a:graphic>
          </wp:inline>
        </w:drawing>
      </w:r>
      <w:r w:rsidRPr="00361F57">
        <w:t xml:space="preserve"> </w:t>
      </w:r>
      <w:r w:rsidRPr="00361F57">
        <w:rPr>
          <w:noProof/>
          <w:lang w:eastAsia="cs-CZ"/>
        </w:rPr>
        <w:drawing>
          <wp:inline distT="0" distB="0" distL="0" distR="0">
            <wp:extent cx="6261100" cy="1905214"/>
            <wp:effectExtent l="0" t="0" r="6350" b="0"/>
            <wp:docPr id="693" name="Obrázek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261100" cy="1905214"/>
                    </a:xfrm>
                    <a:prstGeom prst="rect">
                      <a:avLst/>
                    </a:prstGeom>
                    <a:noFill/>
                    <a:ln>
                      <a:noFill/>
                    </a:ln>
                  </pic:spPr>
                </pic:pic>
              </a:graphicData>
            </a:graphic>
          </wp:inline>
        </w:drawing>
      </w:r>
    </w:p>
    <w:p w:rsidR="00793ABB" w:rsidRDefault="00793ABB" w:rsidP="00793ABB">
      <w:r>
        <w:rPr>
          <w:noProof/>
          <w:color w:val="FF0000"/>
          <w:lang w:eastAsia="cs-CZ"/>
        </w:rPr>
        <w:drawing>
          <wp:inline distT="0" distB="0" distL="0" distR="0" wp14:anchorId="7AD2755E" wp14:editId="76ED976C">
            <wp:extent cx="4495800" cy="3126219"/>
            <wp:effectExtent l="0" t="0" r="0" b="0"/>
            <wp:docPr id="233" name="Obráze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495800" cy="3126219"/>
                    </a:xfrm>
                    <a:prstGeom prst="rect">
                      <a:avLst/>
                    </a:prstGeom>
                    <a:noFill/>
                    <a:ln>
                      <a:noFill/>
                    </a:ln>
                  </pic:spPr>
                </pic:pic>
              </a:graphicData>
            </a:graphic>
          </wp:inline>
        </w:drawing>
      </w:r>
    </w:p>
    <w:p w:rsidR="00793ABB" w:rsidRDefault="00793ABB" w:rsidP="00793ABB">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rsidR="008A3401" w:rsidRDefault="008A3401" w:rsidP="00FF0C88"/>
    <w:p w:rsidR="00D310F6" w:rsidRDefault="00D310F6" w:rsidP="007E1EB8">
      <w:pPr>
        <w:pStyle w:val="MPnadpis2"/>
        <w:numPr>
          <w:ilvl w:val="1"/>
          <w:numId w:val="1"/>
        </w:numPr>
      </w:pPr>
      <w:bookmarkStart w:id="114" w:name="_Toc523397035"/>
      <w:r>
        <w:t>Záložka Výběr podvýzvy</w:t>
      </w:r>
      <w:bookmarkEnd w:id="114"/>
    </w:p>
    <w:p w:rsidR="00E04E1B" w:rsidRPr="001B3CF6" w:rsidRDefault="00E04E1B" w:rsidP="00E04E1B">
      <w:pPr>
        <w:jc w:val="both"/>
      </w:pPr>
      <w:r w:rsidRPr="001B3CF6">
        <w:t xml:space="preserve">Na záložce </w:t>
      </w:r>
      <w:r>
        <w:t>Výběr podvýzvy</w:t>
      </w:r>
      <w:r w:rsidRPr="001B3CF6">
        <w:t xml:space="preserve"> žadatel </w:t>
      </w:r>
      <w:r>
        <w:t>vybere z číselníku konkrétní podvýzvu</w:t>
      </w:r>
      <w:r w:rsidR="009F6501">
        <w:t xml:space="preserve">, tj. </w:t>
      </w:r>
      <w:r w:rsidR="00D85776">
        <w:t xml:space="preserve">příslušnou </w:t>
      </w:r>
      <w:r w:rsidR="009F6501" w:rsidRPr="00D85776">
        <w:rPr>
          <w:b/>
        </w:rPr>
        <w:t xml:space="preserve">výzvu </w:t>
      </w:r>
      <w:r w:rsidR="00F84D5D">
        <w:rPr>
          <w:b/>
        </w:rPr>
        <w:t>Zprostředkujícího subjektu</w:t>
      </w:r>
      <w:r w:rsidR="009F6501" w:rsidRPr="00D85776">
        <w:rPr>
          <w:b/>
        </w:rPr>
        <w:t xml:space="preserve"> </w:t>
      </w:r>
      <w:r w:rsidR="00304906">
        <w:rPr>
          <w:b/>
        </w:rPr>
        <w:t>ITI</w:t>
      </w:r>
      <w:r w:rsidRPr="001B3CF6">
        <w:t>, ke které se žádost vztahuje</w:t>
      </w:r>
      <w:r w:rsidR="007B31A0">
        <w:t>,</w:t>
      </w:r>
      <w:r>
        <w:t xml:space="preserve"> a uloží pomocí tlačítka Potvrdit výběr</w:t>
      </w:r>
      <w:r w:rsidRPr="001B3CF6">
        <w:t xml:space="preserve">. </w:t>
      </w:r>
    </w:p>
    <w:p w:rsidR="00E04E1B" w:rsidRPr="00E04E1B" w:rsidRDefault="00E04E1B" w:rsidP="00E04E1B">
      <w:r>
        <w:rPr>
          <w:noProof/>
          <w:lang w:eastAsia="cs-CZ"/>
        </w:rPr>
        <mc:AlternateContent>
          <mc:Choice Requires="wps">
            <w:drawing>
              <wp:anchor distT="0" distB="0" distL="114300" distR="114300" simplePos="0" relativeHeight="251695104" behindDoc="0" locked="0" layoutInCell="1" allowOverlap="1" wp14:anchorId="13D7093E" wp14:editId="3B8A3E81">
                <wp:simplePos x="0" y="0"/>
                <wp:positionH relativeFrom="column">
                  <wp:posOffset>1066165</wp:posOffset>
                </wp:positionH>
                <wp:positionV relativeFrom="paragraph">
                  <wp:posOffset>742950</wp:posOffset>
                </wp:positionV>
                <wp:extent cx="4257675" cy="247650"/>
                <wp:effectExtent l="0" t="0" r="28575" b="19050"/>
                <wp:wrapNone/>
                <wp:docPr id="64" name="Obdélník 64"/>
                <wp:cNvGraphicFramePr/>
                <a:graphic xmlns:a="http://schemas.openxmlformats.org/drawingml/2006/main">
                  <a:graphicData uri="http://schemas.microsoft.com/office/word/2010/wordprocessingShape">
                    <wps:wsp>
                      <wps:cNvSpPr/>
                      <wps:spPr>
                        <a:xfrm>
                          <a:off x="0" y="0"/>
                          <a:ext cx="42576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80D8BC" id="Obdélník 64" o:spid="_x0000_s1026" style="position:absolute;margin-left:83.95pt;margin-top:58.5pt;width:335.25pt;height:19.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" filled="f" strokecolor="red" strokeweight="2pt"/>
            </w:pict>
          </mc:Fallback>
        </mc:AlternateContent>
      </w:r>
      <w:r>
        <w:rPr>
          <w:noProof/>
          <w:lang w:eastAsia="cs-CZ"/>
        </w:rPr>
        <mc:AlternateContent>
          <mc:Choice Requires="wps">
            <w:drawing>
              <wp:anchor distT="0" distB="0" distL="114300" distR="114300" simplePos="0" relativeHeight="251693056" behindDoc="0" locked="0" layoutInCell="1" allowOverlap="1" wp14:anchorId="418CB06E" wp14:editId="4D59566F">
                <wp:simplePos x="0" y="0"/>
                <wp:positionH relativeFrom="column">
                  <wp:posOffset>144145</wp:posOffset>
                </wp:positionH>
                <wp:positionV relativeFrom="paragraph">
                  <wp:posOffset>793750</wp:posOffset>
                </wp:positionV>
                <wp:extent cx="479771" cy="201468"/>
                <wp:effectExtent l="0" t="0" r="15875" b="27305"/>
                <wp:wrapNone/>
                <wp:docPr id="83" name="Obdélník 83"/>
                <wp:cNvGraphicFramePr/>
                <a:graphic xmlns:a="http://schemas.openxmlformats.org/drawingml/2006/main">
                  <a:graphicData uri="http://schemas.microsoft.com/office/word/2010/wordprocessingShape">
                    <wps:wsp>
                      <wps:cNvSpPr/>
                      <wps:spPr>
                        <a:xfrm>
                          <a:off x="0" y="0"/>
                          <a:ext cx="479771" cy="201468"/>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F14BBD" id="Obdélník 83" o:spid="_x0000_s1026" style="position:absolute;margin-left:11.35pt;margin-top:62.5pt;width:37.8pt;height:15.8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" filled="f" strokecolor="red" strokeweight="2pt"/>
            </w:pict>
          </mc:Fallback>
        </mc:AlternateContent>
      </w:r>
      <w:r>
        <w:rPr>
          <w:noProof/>
          <w:lang w:eastAsia="cs-CZ"/>
        </w:rPr>
        <w:drawing>
          <wp:inline distT="0" distB="0" distL="0" distR="0" wp14:anchorId="7755BE6E" wp14:editId="2F77878F">
            <wp:extent cx="5760720" cy="3452495"/>
            <wp:effectExtent l="0" t="0" r="0" b="0"/>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760720" cy="3452495"/>
                    </a:xfrm>
                    <a:prstGeom prst="rect">
                      <a:avLst/>
                    </a:prstGeom>
                  </pic:spPr>
                </pic:pic>
              </a:graphicData>
            </a:graphic>
          </wp:inline>
        </w:drawing>
      </w:r>
    </w:p>
    <w:p w:rsidR="00C041D3" w:rsidRDefault="00C041D3" w:rsidP="00FF0C88"/>
    <w:p w:rsidR="001D2326" w:rsidRDefault="001366F5" w:rsidP="007E1EB8">
      <w:pPr>
        <w:pStyle w:val="MPnadpis2"/>
        <w:numPr>
          <w:ilvl w:val="1"/>
          <w:numId w:val="1"/>
        </w:numPr>
        <w:ind w:left="792" w:hanging="432"/>
      </w:pPr>
      <w:bookmarkStart w:id="115" w:name="_Toc448922919"/>
      <w:bookmarkStart w:id="116" w:name="_Toc449535355"/>
      <w:bookmarkStart w:id="117" w:name="_Toc437344291"/>
      <w:bookmarkStart w:id="118" w:name="_Toc449515414"/>
      <w:bookmarkStart w:id="119" w:name="_Toc450142129"/>
      <w:bookmarkStart w:id="120" w:name="_Toc451433844"/>
      <w:bookmarkStart w:id="121" w:name="_Toc452464670"/>
      <w:bookmarkStart w:id="122" w:name="_Toc456014097"/>
      <w:bookmarkStart w:id="123" w:name="_Toc523397036"/>
      <w:r>
        <w:t>Záložka Projekt</w:t>
      </w:r>
      <w:bookmarkEnd w:id="115"/>
      <w:bookmarkEnd w:id="116"/>
      <w:bookmarkEnd w:id="117"/>
      <w:bookmarkEnd w:id="118"/>
      <w:bookmarkEnd w:id="119"/>
      <w:bookmarkEnd w:id="120"/>
      <w:bookmarkEnd w:id="121"/>
      <w:bookmarkEnd w:id="122"/>
      <w:bookmarkEnd w:id="123"/>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F84D5D" w:rsidRDefault="00C041D3" w:rsidP="00F84D5D">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F84D5D" w:rsidRDefault="008E650C" w:rsidP="00F84D5D">
      <w:pPr>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F84D5D" w:rsidRDefault="009F47BE" w:rsidP="00F84D5D">
      <w:pPr>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F84D5D" w:rsidRDefault="008E650C" w:rsidP="00F84D5D">
      <w:pPr>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F84D5D">
      <w:pPr>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8E650C" w:rsidRDefault="0062052C" w:rsidP="00F509AE">
      <w:pPr>
        <w:jc w:val="both"/>
        <w:rPr>
          <w:rFonts w:cstheme="minorHAnsi"/>
        </w:rPr>
      </w:pPr>
      <w:r w:rsidRPr="001B3CF6">
        <w:rPr>
          <w:rFonts w:cstheme="minorHAnsi"/>
          <w:b/>
        </w:rPr>
        <w:t>Anotace projektu</w:t>
      </w:r>
      <w:r w:rsidR="008E650C" w:rsidRPr="001B3CF6">
        <w:rPr>
          <w:rFonts w:cstheme="minorHAnsi"/>
        </w:rPr>
        <w:t xml:space="preserve"> – popište</w:t>
      </w:r>
      <w:r w:rsidRPr="001B3CF6">
        <w:rPr>
          <w:rFonts w:cstheme="minorHAnsi"/>
        </w:rPr>
        <w:t xml:space="preserve"> stručně</w:t>
      </w:r>
      <w:r w:rsidR="008E650C" w:rsidRPr="001B3CF6">
        <w:rPr>
          <w:rFonts w:cstheme="minorHAnsi"/>
        </w:rPr>
        <w:t xml:space="preserve"> obsah projektu,</w:t>
      </w:r>
      <w:r w:rsidR="00E64B36">
        <w:rPr>
          <w:rFonts w:cstheme="minorHAnsi"/>
        </w:rPr>
        <w:t xml:space="preserve"> proč je nutné projekt realizovat, pro koho je projekt určen, čeho chce projekt dosáhnout</w:t>
      </w:r>
      <w:r w:rsidR="00627D3C">
        <w:rPr>
          <w:rFonts w:cstheme="minorHAnsi"/>
        </w:rPr>
        <w:t xml:space="preserve">, jakým způsobem chcete </w:t>
      </w:r>
      <w:r w:rsidR="00E64B36">
        <w:rPr>
          <w:rFonts w:cstheme="minorHAnsi"/>
        </w:rPr>
        <w:t>dosáhnout</w:t>
      </w:r>
      <w:r w:rsidR="00627D3C">
        <w:rPr>
          <w:rFonts w:cstheme="minorHAnsi"/>
        </w:rPr>
        <w:t xml:space="preserve"> cílů projektu</w:t>
      </w:r>
      <w:r w:rsidR="00E64B36">
        <w:rPr>
          <w:rFonts w:cstheme="minorHAnsi"/>
        </w:rPr>
        <w:t>,</w:t>
      </w:r>
      <w:r w:rsidR="008E650C" w:rsidRPr="001B3CF6">
        <w:rPr>
          <w:rFonts w:cstheme="minorHAnsi"/>
        </w:rPr>
        <w:t xml:space="preserve"> </w:t>
      </w:r>
      <w:r w:rsidR="00E64B36">
        <w:rPr>
          <w:rFonts w:cstheme="minorHAnsi"/>
        </w:rPr>
        <w:t xml:space="preserve">realizované </w:t>
      </w:r>
      <w:r w:rsidR="008E650C" w:rsidRPr="001B3CF6">
        <w:rPr>
          <w:rFonts w:cstheme="minorHAnsi"/>
        </w:rPr>
        <w:t xml:space="preserve">aktivity v délce maximálně </w:t>
      </w:r>
      <w:r w:rsidRPr="001B3CF6">
        <w:rPr>
          <w:rFonts w:cstheme="minorHAnsi"/>
        </w:rPr>
        <w:t>500</w:t>
      </w:r>
      <w:r w:rsidR="008E650C" w:rsidRPr="001B3CF6">
        <w:rPr>
          <w:rFonts w:cstheme="minorHAnsi"/>
        </w:rPr>
        <w:t xml:space="preserve"> znaků. Tlačítko „Otevřít v novém okně“ umožňuje toto pole otevřít ve větším měřítku pro lepší práci s textem.</w:t>
      </w:r>
    </w:p>
    <w:p w:rsidR="007E1EB8" w:rsidRDefault="008C53DB" w:rsidP="00F509AE">
      <w:pPr>
        <w:jc w:val="both"/>
        <w:rPr>
          <w:rFonts w:cstheme="minorHAnsi"/>
        </w:rPr>
      </w:pPr>
      <w:r w:rsidRPr="008C53DB">
        <w:rPr>
          <w:rFonts w:cstheme="minorHAnsi"/>
          <w:b/>
        </w:rPr>
        <w:t>Typ integrovaného nástroje</w:t>
      </w:r>
      <w:r>
        <w:rPr>
          <w:rFonts w:cstheme="minorHAnsi"/>
        </w:rPr>
        <w:t xml:space="preserve"> – údaj se doplní automati</w:t>
      </w:r>
      <w:r w:rsidR="007E1EB8">
        <w:rPr>
          <w:rFonts w:cstheme="minorHAnsi"/>
        </w:rPr>
        <w:t>c</w:t>
      </w:r>
      <w:r>
        <w:rPr>
          <w:rFonts w:cstheme="minorHAnsi"/>
        </w:rPr>
        <w:t xml:space="preserve">ky </w:t>
      </w:r>
    </w:p>
    <w:p w:rsidR="007E1EB8" w:rsidRDefault="008C53DB" w:rsidP="00F509AE">
      <w:pPr>
        <w:jc w:val="both"/>
        <w:rPr>
          <w:rFonts w:cstheme="minorHAnsi"/>
        </w:rPr>
      </w:pPr>
      <w:r w:rsidRPr="008C53DB">
        <w:rPr>
          <w:rFonts w:cstheme="minorHAnsi"/>
          <w:b/>
        </w:rPr>
        <w:t>Číslo integrovaného nástroje</w:t>
      </w:r>
      <w:r>
        <w:rPr>
          <w:rFonts w:cstheme="minorHAnsi"/>
        </w:rPr>
        <w:t xml:space="preserve"> – </w:t>
      </w:r>
      <w:r w:rsidR="007E1EB8">
        <w:rPr>
          <w:rFonts w:cstheme="minorHAnsi"/>
        </w:rPr>
        <w:t xml:space="preserve">údaj se doplní automaticky </w:t>
      </w:r>
    </w:p>
    <w:p w:rsidR="008C53DB" w:rsidRDefault="008C53DB" w:rsidP="00F509AE">
      <w:pPr>
        <w:jc w:val="both"/>
        <w:rPr>
          <w:rFonts w:cstheme="minorHAnsi"/>
        </w:rPr>
      </w:pPr>
      <w:r w:rsidRPr="008C53DB">
        <w:rPr>
          <w:rFonts w:cstheme="minorHAnsi"/>
          <w:b/>
        </w:rPr>
        <w:t>Název integrované strategie</w:t>
      </w:r>
      <w:r>
        <w:rPr>
          <w:rFonts w:cstheme="minorHAnsi"/>
        </w:rPr>
        <w:t xml:space="preserve"> –</w:t>
      </w:r>
      <w:r w:rsidR="007E1EB8">
        <w:rPr>
          <w:rFonts w:cstheme="minorHAnsi"/>
        </w:rPr>
        <w:t xml:space="preserve"> údaj se doplní automaticky</w:t>
      </w:r>
    </w:p>
    <w:p w:rsidR="008E650C" w:rsidRPr="001B3CF6" w:rsidRDefault="008E650C" w:rsidP="008E650C">
      <w:pPr>
        <w:jc w:val="both"/>
        <w:rPr>
          <w:rFonts w:cstheme="minorHAnsi"/>
          <w:b/>
          <w:i/>
        </w:rPr>
      </w:pPr>
    </w:p>
    <w:p w:rsidR="008E650C" w:rsidRPr="001B3CF6" w:rsidRDefault="00CB20F4" w:rsidP="008E650C">
      <w:pPr>
        <w:jc w:val="both"/>
        <w:rPr>
          <w:rFonts w:cstheme="minorHAnsi"/>
          <w:b/>
          <w:i/>
        </w:rPr>
      </w:pPr>
      <w:r w:rsidRPr="001B3CF6">
        <w:rPr>
          <w:rFonts w:cstheme="minorHAnsi"/>
          <w:b/>
          <w:i/>
        </w:rPr>
        <w:t>Fyzická realizace projektu</w:t>
      </w:r>
    </w:p>
    <w:p w:rsidR="008F22D8" w:rsidRDefault="008E650C" w:rsidP="008F22D8">
      <w:pPr>
        <w:spacing w:after="120"/>
        <w:jc w:val="both"/>
      </w:pPr>
      <w:r w:rsidRPr="001B3CF6">
        <w:rPr>
          <w:rFonts w:cstheme="minorHAnsi"/>
          <w:b/>
          <w:bCs/>
        </w:rPr>
        <w:t xml:space="preserve">Předpokládané datum zahájení realizace projektu </w:t>
      </w:r>
      <w:r w:rsidRPr="001B3CF6">
        <w:rPr>
          <w:rFonts w:cstheme="minorHAnsi"/>
          <w:bCs/>
        </w:rPr>
        <w:t xml:space="preserve">– </w:t>
      </w:r>
      <w:r w:rsidR="00387B52">
        <w:rPr>
          <w:rFonts w:cstheme="minorHAnsi"/>
          <w:bCs/>
        </w:rPr>
        <w:t xml:space="preserve">žadatel vyplní </w:t>
      </w:r>
      <w:r w:rsidR="00D0670A">
        <w:t>předpokládané datum zahájení realizace projektu, určené v souladu s textem výzvy</w:t>
      </w:r>
      <w:r w:rsidR="00656047">
        <w:rPr>
          <w:rFonts w:cstheme="minorHAnsi"/>
          <w:bCs/>
        </w:rPr>
        <w:t>.</w:t>
      </w:r>
    </w:p>
    <w:p w:rsidR="00321CC1" w:rsidRPr="00F0766D" w:rsidRDefault="008E650C" w:rsidP="00F509AE">
      <w:pPr>
        <w:jc w:val="both"/>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BD3B60">
        <w:rPr>
          <w:rFonts w:cstheme="minorHAnsi"/>
        </w:rPr>
        <w:t xml:space="preserve"> </w:t>
      </w:r>
      <w:r w:rsidR="008F22D8" w:rsidRPr="008F22D8">
        <w:rPr>
          <w:rFonts w:cstheme="minorHAnsi"/>
        </w:rPr>
        <w:t>datum</w:t>
      </w:r>
      <w:r w:rsidR="00387B52">
        <w:rPr>
          <w:rFonts w:cstheme="minorHAnsi"/>
          <w:bCs/>
        </w:rPr>
        <w:t xml:space="preserve"> </w:t>
      </w:r>
      <w:r w:rsidR="0061711A" w:rsidRPr="00F0766D">
        <w:t>uzavření všech aktivit projektu.</w:t>
      </w:r>
      <w:r w:rsidR="001D11FB" w:rsidRPr="00F0766D">
        <w:t xml:space="preserve"> Realizace projektu musí být ukončena nejpozději 3</w:t>
      </w:r>
      <w:r w:rsidR="00F0766D" w:rsidRPr="00F0766D">
        <w:t>0</w:t>
      </w:r>
      <w:r w:rsidR="001D11FB" w:rsidRPr="00F0766D">
        <w:t xml:space="preserve">. </w:t>
      </w:r>
      <w:r w:rsidR="00F0766D" w:rsidRPr="00F0766D">
        <w:t>6</w:t>
      </w:r>
      <w:r w:rsidR="00FA01FB" w:rsidRPr="00F0766D">
        <w:t>.</w:t>
      </w:r>
      <w:r w:rsidR="00FA13DE" w:rsidRPr="00F0766D">
        <w:t xml:space="preserve"> </w:t>
      </w:r>
      <w:r w:rsidR="00F0766D" w:rsidRPr="00F0766D">
        <w:t>2023</w:t>
      </w:r>
      <w:r w:rsidR="001D11FB" w:rsidRPr="00F0766D">
        <w:t>.</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w:t>
      </w:r>
      <w:r w:rsidR="0061711A">
        <w:t xml:space="preserve"> </w:t>
      </w:r>
      <w:r w:rsidR="00D0670A">
        <w:t xml:space="preserve">skutečné datum </w:t>
      </w:r>
      <w:r w:rsidR="008F22D8" w:rsidRPr="008F22D8">
        <w:rPr>
          <w:rFonts w:cstheme="minorHAnsi"/>
        </w:rPr>
        <w:t>zahájení realizace projektu</w:t>
      </w:r>
      <w:r w:rsidR="00D0670A">
        <w:t>, určené v souladu s textem výzvy</w:t>
      </w:r>
      <w:r w:rsidR="008F22D8" w:rsidRPr="008F22D8">
        <w:rPr>
          <w:rFonts w:cstheme="minorHAnsi"/>
        </w:rPr>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CB20F4" w:rsidRPr="001B3CF6">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 musí být ukončena nejpozději </w:t>
      </w:r>
      <w:r w:rsidR="00FA01FB">
        <w:rPr>
          <w:rFonts w:cstheme="minorHAnsi"/>
        </w:rPr>
        <w:t>3</w:t>
      </w:r>
      <w:r w:rsidR="00F0766D">
        <w:rPr>
          <w:rFonts w:cstheme="minorHAnsi"/>
        </w:rPr>
        <w:t>0</w:t>
      </w:r>
      <w:r w:rsidR="00FA01FB">
        <w:rPr>
          <w:rFonts w:cstheme="minorHAnsi"/>
        </w:rPr>
        <w:t>.</w:t>
      </w:r>
      <w:r w:rsidR="004B630F">
        <w:rPr>
          <w:rFonts w:cstheme="minorHAnsi"/>
        </w:rPr>
        <w:t xml:space="preserve"> </w:t>
      </w:r>
      <w:r w:rsidR="00F0766D">
        <w:rPr>
          <w:rFonts w:cstheme="minorHAnsi"/>
        </w:rPr>
        <w:t>6</w:t>
      </w:r>
      <w:r w:rsidR="00FA01FB">
        <w:rPr>
          <w:rFonts w:cstheme="minorHAnsi"/>
        </w:rPr>
        <w:t>.</w:t>
      </w:r>
      <w:r w:rsidR="007B1148">
        <w:rPr>
          <w:rFonts w:cstheme="minorHAnsi"/>
        </w:rPr>
        <w:t xml:space="preserve"> </w:t>
      </w:r>
      <w:r w:rsidR="00FA01FB">
        <w:rPr>
          <w:rFonts w:cstheme="minorHAnsi"/>
        </w:rPr>
        <w:t>20</w:t>
      </w:r>
      <w:r w:rsidR="00F0766D">
        <w:rPr>
          <w:rFonts w:cstheme="minorHAnsi"/>
        </w:rPr>
        <w:t>23</w:t>
      </w:r>
      <w:r w:rsidR="008838D0">
        <w:rPr>
          <w:rFonts w:cstheme="minorHAnsi"/>
        </w:rPr>
        <w:t>.</w:t>
      </w:r>
    </w:p>
    <w:p w:rsidR="007B1148" w:rsidRDefault="00D15848" w:rsidP="009C00BA">
      <w:pPr>
        <w:jc w:val="both"/>
        <w:rPr>
          <w:rFonts w:cstheme="minorHAnsi"/>
        </w:rPr>
      </w:pPr>
      <w:r>
        <w:rPr>
          <w:rFonts w:cstheme="minorHAnsi"/>
          <w:b/>
        </w:rPr>
        <w:t xml:space="preserve">Příjmy projektu </w:t>
      </w:r>
      <w:r>
        <w:rPr>
          <w:rFonts w:cstheme="minorHAnsi"/>
        </w:rPr>
        <w:t xml:space="preserve">– </w:t>
      </w:r>
      <w:r w:rsidR="007B1148">
        <w:rPr>
          <w:rFonts w:cstheme="minorHAnsi"/>
        </w:rPr>
        <w:t>v  poli Jiné peněžní příjmy vyberte hodnotu „Projekt nevytváří jiné peněžní příjmy“ a v poli Příjmy dle čl. 61 obecného nařízení vyberte hodnotu „Projekt nevytváří příjmy dle článku 61“.</w:t>
      </w:r>
    </w:p>
    <w:p w:rsidR="009C00BA" w:rsidRPr="001B3CF6" w:rsidRDefault="009C00BA" w:rsidP="009C00BA">
      <w:pPr>
        <w:jc w:val="both"/>
        <w:rPr>
          <w:rFonts w:ascii="Times New Roman" w:hAnsi="Times New Roman" w:cs="Times New Roman"/>
          <w:i/>
        </w:rPr>
      </w:pPr>
      <w:r w:rsidRPr="001B3CF6">
        <w:rPr>
          <w:rFonts w:ascii="Times New Roman" w:hAnsi="Times New Roman" w:cs="Times New Roman"/>
          <w:i/>
        </w:rPr>
        <w:t>Dále je nutné se vyjádřit k zaškrtávaným polím. Uživatel zaškrtne pole, která se vztahují k jeho projektu.</w:t>
      </w:r>
    </w:p>
    <w:p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 xml:space="preserve">– </w:t>
      </w:r>
      <w:r w:rsidR="001041C4" w:rsidRPr="001041C4">
        <w:rPr>
          <w:rFonts w:cstheme="minorHAnsi"/>
        </w:rPr>
        <w:t>zaškrtněte v případě, že součásti projektu jsou zakázky podle zákona č. 137/2006 Sb., o veřejných zakázkách, ve znění pozdějších předpisů,</w:t>
      </w:r>
      <w:r w:rsidR="001041C4" w:rsidRPr="001041C4" w:rsidDel="006168DA">
        <w:rPr>
          <w:rFonts w:cstheme="minorHAnsi"/>
        </w:rPr>
        <w:t xml:space="preserve"> </w:t>
      </w:r>
      <w:r w:rsidR="001041C4" w:rsidRPr="001041C4">
        <w:rPr>
          <w:rFonts w:cstheme="minorHAnsi"/>
        </w:rPr>
        <w:t>zákona č. 134/2016 Sb., o zadávání veřejných zakázek, nebo dle Metodického pokynu pro oblast zadávání zakázek pro programové období 2014–2020</w:t>
      </w:r>
    </w:p>
    <w:p w:rsidR="00B85930" w:rsidRDefault="00B85930" w:rsidP="00A85A6A">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A85A6A">
        <w:rPr>
          <w:rFonts w:asciiTheme="minorHAnsi" w:eastAsiaTheme="minorHAnsi" w:hAnsiTheme="minorHAnsi" w:cstheme="minorHAnsi"/>
          <w:sz w:val="22"/>
          <w:szCs w:val="22"/>
          <w:lang w:eastAsia="en-US"/>
        </w:rPr>
        <w:t>nezaškrtávejte</w:t>
      </w:r>
      <w:r w:rsidR="00A85A6A" w:rsidDel="00A85A6A">
        <w:rPr>
          <w:rFonts w:asciiTheme="minorHAnsi" w:eastAsiaTheme="minorHAnsi" w:hAnsiTheme="minorHAnsi" w:cstheme="minorHAnsi"/>
          <w:sz w:val="22"/>
          <w:szCs w:val="22"/>
          <w:lang w:eastAsia="en-US"/>
        </w:rPr>
        <w:t xml:space="preserve"> </w:t>
      </w:r>
    </w:p>
    <w:p w:rsidR="00A85A6A" w:rsidRDefault="00A85A6A" w:rsidP="00A85A6A">
      <w:pPr>
        <w:pStyle w:val="FormtovanvHTML"/>
        <w:jc w:val="both"/>
        <w:rPr>
          <w:rFonts w:cstheme="minorHAnsi"/>
          <w:b/>
        </w:rPr>
      </w:pPr>
    </w:p>
    <w:p w:rsidR="00C61930" w:rsidRPr="00F0766D" w:rsidRDefault="00C61930" w:rsidP="00F509AE">
      <w:pPr>
        <w:pStyle w:val="FormtovanvHTML"/>
        <w:jc w:val="both"/>
        <w:rPr>
          <w:rFonts w:asciiTheme="majorHAnsi" w:hAnsiTheme="majorHAnsi" w:cstheme="majorHAnsi"/>
          <w:sz w:val="22"/>
          <w:szCs w:val="22"/>
        </w:rPr>
      </w:pPr>
      <w:r w:rsidRPr="00F0766D">
        <w:rPr>
          <w:rFonts w:asciiTheme="majorHAnsi" w:hAnsiTheme="majorHAnsi" w:cstheme="majorHAnsi"/>
          <w:b/>
          <w:sz w:val="22"/>
          <w:szCs w:val="22"/>
        </w:rPr>
        <w:t>Další podpory ve vztahu k projektu z jiných veřejných zdrojů</w:t>
      </w:r>
      <w:r w:rsidR="00D73366" w:rsidRPr="00F0766D">
        <w:rPr>
          <w:rFonts w:asciiTheme="majorHAnsi" w:hAnsiTheme="majorHAnsi" w:cstheme="majorHAnsi"/>
          <w:b/>
          <w:sz w:val="22"/>
          <w:szCs w:val="22"/>
        </w:rPr>
        <w:t xml:space="preserve"> –</w:t>
      </w:r>
      <w:r w:rsidR="00D73366" w:rsidRPr="00F0766D">
        <w:rPr>
          <w:rFonts w:asciiTheme="majorHAnsi" w:hAnsiTheme="majorHAnsi" w:cstheme="majorHAnsi"/>
          <w:sz w:val="22"/>
          <w:szCs w:val="22"/>
        </w:rPr>
        <w:t xml:space="preserve"> </w:t>
      </w:r>
      <w:r w:rsidR="00CF27AE" w:rsidRPr="00F0766D">
        <w:rPr>
          <w:rFonts w:asciiTheme="majorHAnsi" w:hAnsiTheme="majorHAnsi" w:cstheme="majorHAnsi"/>
          <w:sz w:val="22"/>
          <w:szCs w:val="22"/>
        </w:rPr>
        <w:t>nezaškrtávejte.</w:t>
      </w:r>
    </w:p>
    <w:p w:rsidR="000A3232" w:rsidRPr="003A1DBB" w:rsidRDefault="000A3232" w:rsidP="000A3232">
      <w:pPr>
        <w:pStyle w:val="FormtovanvHTML"/>
        <w:jc w:val="both"/>
        <w:rPr>
          <w:rFonts w:asciiTheme="minorHAnsi" w:eastAsiaTheme="minorHAnsi" w:hAnsiTheme="minorHAnsi"/>
          <w:b/>
          <w:sz w:val="22"/>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 xml:space="preserve">Veřejná podpora – </w:t>
      </w:r>
      <w:r w:rsidR="00C16EBC" w:rsidRPr="00C16EBC">
        <w:rPr>
          <w:rFonts w:asciiTheme="minorHAnsi" w:eastAsiaTheme="minorHAnsi" w:hAnsiTheme="minorHAnsi" w:cstheme="minorHAnsi"/>
          <w:sz w:val="22"/>
          <w:szCs w:val="22"/>
          <w:lang w:eastAsia="en-US"/>
        </w:rPr>
        <w:t>zaškrtněte</w:t>
      </w:r>
      <w:r w:rsidR="00CF27AE" w:rsidRPr="00C16EBC">
        <w:rPr>
          <w:rFonts w:asciiTheme="minorHAnsi" w:eastAsiaTheme="minorHAnsi" w:hAnsiTheme="minorHAnsi"/>
          <w:sz w:val="22"/>
        </w:rPr>
        <w:t>.</w:t>
      </w:r>
    </w:p>
    <w:p w:rsidR="008A23EC" w:rsidRPr="008A23EC" w:rsidRDefault="008A23EC" w:rsidP="00D94882">
      <w:pPr>
        <w:pStyle w:val="FormtovanvHTML"/>
        <w:jc w:val="both"/>
        <w:rPr>
          <w:rFonts w:asciiTheme="minorHAnsi" w:eastAsiaTheme="minorHAnsi" w:hAnsiTheme="minorHAnsi" w:cstheme="minorHAnsi"/>
          <w:sz w:val="22"/>
          <w:szCs w:val="22"/>
          <w:lang w:eastAsia="en-US"/>
        </w:rPr>
      </w:pPr>
    </w:p>
    <w:p w:rsidR="00CA3714" w:rsidRDefault="00CA3714" w:rsidP="00D94882">
      <w:pPr>
        <w:pStyle w:val="FormtovanvHTML"/>
        <w:jc w:val="both"/>
        <w:rPr>
          <w:rFonts w:asciiTheme="minorHAnsi" w:eastAsiaTheme="minorHAnsi" w:hAnsiTheme="minorHAnsi" w:cstheme="minorHAnsi"/>
          <w:sz w:val="22"/>
          <w:szCs w:val="22"/>
          <w:lang w:eastAsia="en-US"/>
        </w:rPr>
      </w:pPr>
      <w:r w:rsidRPr="00CA3714">
        <w:rPr>
          <w:rFonts w:asciiTheme="minorHAnsi" w:eastAsiaTheme="minorHAnsi" w:hAnsiTheme="minorHAnsi" w:cstheme="minorHAnsi"/>
          <w:b/>
          <w:sz w:val="22"/>
          <w:szCs w:val="22"/>
          <w:lang w:eastAsia="en-US"/>
        </w:rPr>
        <w:t>Společný akční plán</w:t>
      </w:r>
      <w:r>
        <w:rPr>
          <w:rFonts w:asciiTheme="minorHAnsi" w:eastAsiaTheme="minorHAnsi" w:hAnsiTheme="minorHAnsi" w:cstheme="minorHAnsi"/>
          <w:sz w:val="22"/>
          <w:szCs w:val="22"/>
          <w:lang w:eastAsia="en-US"/>
        </w:rPr>
        <w:t xml:space="preserve"> </w:t>
      </w:r>
      <w:r w:rsidR="002B0748">
        <w:rPr>
          <w:rFonts w:asciiTheme="minorHAnsi" w:eastAsiaTheme="minorHAnsi" w:hAnsiTheme="minorHAnsi" w:cstheme="minorHAnsi"/>
          <w:sz w:val="22"/>
          <w:szCs w:val="22"/>
          <w:lang w:eastAsia="en-US"/>
        </w:rPr>
        <w:t>–</w:t>
      </w:r>
      <w:r w:rsidR="003969F0">
        <w:rPr>
          <w:rFonts w:asciiTheme="minorHAnsi" w:eastAsiaTheme="minorHAnsi" w:hAnsiTheme="minorHAnsi" w:cstheme="minorHAnsi"/>
          <w:sz w:val="22"/>
          <w:szCs w:val="22"/>
          <w:lang w:eastAsia="en-US"/>
        </w:rPr>
        <w:t xml:space="preserve"> nezaškrtávejte.</w:t>
      </w:r>
    </w:p>
    <w:p w:rsidR="00314E6B" w:rsidRDefault="00314E6B" w:rsidP="00314E6B">
      <w:pPr>
        <w:pStyle w:val="FormtovanvHTML"/>
        <w:jc w:val="both"/>
        <w:rPr>
          <w:rFonts w:asciiTheme="minorHAnsi" w:eastAsiaTheme="minorHAnsi" w:hAnsiTheme="minorHAnsi" w:cstheme="minorHAnsi"/>
          <w:b/>
          <w:sz w:val="22"/>
          <w:szCs w:val="22"/>
          <w:lang w:eastAsia="en-US"/>
        </w:rPr>
      </w:pPr>
    </w:p>
    <w:p w:rsidR="00314E6B" w:rsidRDefault="00314E6B" w:rsidP="00CA3714">
      <w:pPr>
        <w:spacing w:after="0" w:line="240" w:lineRule="auto"/>
        <w:rPr>
          <w:rFonts w:cstheme="minorHAnsi"/>
          <w:b/>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C25976" w:rsidRPr="00C25976">
        <w:rPr>
          <w:rFonts w:cstheme="minorHAnsi"/>
        </w:rPr>
        <w:t>nezaškrtávejte.</w:t>
      </w:r>
    </w:p>
    <w:p w:rsidR="002B0748" w:rsidRDefault="002B0748" w:rsidP="00CA3714">
      <w:pPr>
        <w:spacing w:after="0" w:line="240" w:lineRule="auto"/>
        <w:rPr>
          <w:rFonts w:cstheme="minorHAnsi"/>
          <w:b/>
        </w:rPr>
      </w:pPr>
    </w:p>
    <w:p w:rsidR="00CB7501" w:rsidRDefault="00CA3714" w:rsidP="00CB7501">
      <w:pPr>
        <w:spacing w:after="0" w:line="240" w:lineRule="auto"/>
        <w:jc w:val="both"/>
        <w:rPr>
          <w:rFonts w:cstheme="minorHAnsi"/>
        </w:rPr>
      </w:pPr>
      <w:r w:rsidRPr="00CA3714">
        <w:rPr>
          <w:rFonts w:cstheme="minorHAnsi"/>
          <w:b/>
        </w:rPr>
        <w:t>CBA</w:t>
      </w:r>
      <w:r>
        <w:rPr>
          <w:rFonts w:cstheme="minorHAnsi"/>
        </w:rPr>
        <w:t xml:space="preserve"> – </w:t>
      </w:r>
      <w:r w:rsidR="004612AB">
        <w:rPr>
          <w:rFonts w:cstheme="minorHAnsi"/>
        </w:rPr>
        <w:t xml:space="preserve">vyplní </w:t>
      </w:r>
      <w:r w:rsidR="00776152">
        <w:rPr>
          <w:rFonts w:cstheme="minorHAnsi"/>
        </w:rPr>
        <w:t xml:space="preserve">se </w:t>
      </w:r>
      <w:r w:rsidR="004612AB">
        <w:rPr>
          <w:rFonts w:cstheme="minorHAnsi"/>
        </w:rPr>
        <w:t>automaticky po vyplnění finanční</w:t>
      </w:r>
      <w:r w:rsidR="00F509AE">
        <w:rPr>
          <w:rFonts w:cstheme="minorHAnsi"/>
        </w:rPr>
        <w:t xml:space="preserve"> a</w:t>
      </w:r>
      <w:r w:rsidR="004612AB">
        <w:rPr>
          <w:rFonts w:cstheme="minorHAnsi"/>
        </w:rPr>
        <w:t xml:space="preserve"> ekonomické analýzy projektu.</w:t>
      </w:r>
      <w:r w:rsidR="00ED3BE9">
        <w:rPr>
          <w:rFonts w:cstheme="minorHAnsi"/>
        </w:rPr>
        <w:t xml:space="preserve"> </w:t>
      </w:r>
    </w:p>
    <w:p w:rsidR="00CB7501" w:rsidRPr="00F509AE" w:rsidRDefault="00CB7501" w:rsidP="00CA3714">
      <w:pPr>
        <w:spacing w:after="0" w:line="240" w:lineRule="auto"/>
        <w:rPr>
          <w:rStyle w:val="rbtext"/>
        </w:rPr>
      </w:pPr>
    </w:p>
    <w:p w:rsidR="00CA3714" w:rsidRDefault="00CA3714" w:rsidP="00F509AE">
      <w:pPr>
        <w:spacing w:after="0" w:line="240" w:lineRule="auto"/>
        <w:rPr>
          <w:rFonts w:cstheme="minorHAnsi"/>
        </w:rPr>
      </w:pPr>
      <w:r w:rsidRPr="00F509AE">
        <w:rPr>
          <w:rStyle w:val="rbtext"/>
          <w:b/>
        </w:rPr>
        <w:t xml:space="preserve">Projekt je </w:t>
      </w:r>
      <w:r w:rsidRPr="00CA3714">
        <w:rPr>
          <w:rFonts w:cstheme="minorHAnsi"/>
          <w:b/>
        </w:rPr>
        <w:t>zcela</w:t>
      </w:r>
      <w:r w:rsidRPr="00F509AE">
        <w:rPr>
          <w:rFonts w:cstheme="minorHAnsi"/>
        </w:rPr>
        <w:t xml:space="preserve"> nebo </w:t>
      </w:r>
      <w:r w:rsidRPr="00CA3714">
        <w:rPr>
          <w:rFonts w:cstheme="minorHAnsi"/>
          <w:b/>
        </w:rPr>
        <w:t>zčásti provádět sociálními partnery nebo NNO</w:t>
      </w:r>
      <w:r>
        <w:rPr>
          <w:rFonts w:ascii="Times New Roman" w:eastAsia="Times New Roman" w:hAnsi="Times New Roman" w:cs="Times New Roman"/>
          <w:sz w:val="24"/>
          <w:szCs w:val="24"/>
          <w:lang w:eastAsia="cs-CZ"/>
        </w:rPr>
        <w:t xml:space="preserve"> –</w:t>
      </w:r>
      <w:r w:rsidRPr="00F509AE">
        <w:t xml:space="preserve"> </w:t>
      </w:r>
      <w:r w:rsidR="002B0748">
        <w:rPr>
          <w:rFonts w:cstheme="minorHAnsi"/>
        </w:rPr>
        <w:t>nezaškrtávejte.</w:t>
      </w:r>
      <w:r w:rsidR="00531E69">
        <w:rPr>
          <w:rFonts w:cstheme="minorHAnsi"/>
        </w:rPr>
        <w:t xml:space="preserve"> </w:t>
      </w:r>
    </w:p>
    <w:p w:rsidR="002B0748" w:rsidRPr="00F509AE" w:rsidRDefault="002B0748" w:rsidP="00CA3714">
      <w:pPr>
        <w:spacing w:after="0" w:line="240" w:lineRule="auto"/>
        <w:rPr>
          <w:b/>
        </w:rPr>
      </w:pPr>
    </w:p>
    <w:p w:rsidR="00DB476B" w:rsidRDefault="008468D0" w:rsidP="00EA1A03">
      <w:pPr>
        <w:jc w:val="both"/>
      </w:pPr>
      <w:r w:rsidRPr="007E09E8">
        <w:rPr>
          <w:rFonts w:cstheme="minorHAnsi"/>
          <w:b/>
        </w:rPr>
        <w:t>Režim financování</w:t>
      </w:r>
      <w:r>
        <w:rPr>
          <w:rFonts w:cstheme="minorHAnsi"/>
        </w:rPr>
        <w:t xml:space="preserve"> – </w:t>
      </w:r>
      <w:r w:rsidR="007B1148">
        <w:rPr>
          <w:rFonts w:cstheme="minorHAnsi"/>
        </w:rPr>
        <w:t>vyberte Ex-post financování</w:t>
      </w:r>
      <w:r w:rsidR="002D6D01">
        <w:rPr>
          <w:rFonts w:cstheme="minorHAnsi"/>
        </w:rPr>
        <w:t xml:space="preserve">. </w:t>
      </w:r>
    </w:p>
    <w:p w:rsidR="00DB476B" w:rsidRDefault="004D11D0" w:rsidP="00EA1A03">
      <w:pPr>
        <w:jc w:val="both"/>
      </w:pPr>
      <w:r w:rsidRPr="00630489">
        <w:rPr>
          <w:b/>
        </w:rPr>
        <w:t>Fázovaný projekt</w:t>
      </w:r>
      <w:r>
        <w:rPr>
          <w:rFonts w:cstheme="minorHAnsi"/>
        </w:rPr>
        <w:t xml:space="preserve"> – nezaškrtávejte.</w:t>
      </w:r>
      <w:r w:rsidR="002D6D01">
        <w:rPr>
          <w:rFonts w:cstheme="minorHAnsi"/>
        </w:rPr>
        <w:t xml:space="preserve"> </w:t>
      </w:r>
    </w:p>
    <w:p w:rsidR="001366F5" w:rsidRPr="001366F5" w:rsidRDefault="00E04E1B" w:rsidP="00335918">
      <w:pPr>
        <w:jc w:val="both"/>
      </w:pPr>
      <w:r>
        <w:rPr>
          <w:noProof/>
          <w:lang w:eastAsia="cs-CZ"/>
        </w:rPr>
        <w:drawing>
          <wp:inline distT="0" distB="0" distL="0" distR="0" wp14:anchorId="17984DB2" wp14:editId="48E969D9">
            <wp:extent cx="5760720" cy="3930650"/>
            <wp:effectExtent l="0" t="0" r="0"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760720" cy="3930650"/>
                    </a:xfrm>
                    <a:prstGeom prst="rect">
                      <a:avLst/>
                    </a:prstGeom>
                  </pic:spPr>
                </pic:pic>
              </a:graphicData>
            </a:graphic>
          </wp:inline>
        </w:drawing>
      </w:r>
    </w:p>
    <w:p w:rsidR="003E207B" w:rsidRDefault="00513BA7" w:rsidP="007E1EB8">
      <w:pPr>
        <w:pStyle w:val="MPnadpis2"/>
        <w:numPr>
          <w:ilvl w:val="1"/>
          <w:numId w:val="1"/>
        </w:numPr>
      </w:pPr>
      <w:r>
        <w:br w:type="page"/>
      </w:r>
      <w:bookmarkStart w:id="124" w:name="_Toc448922920"/>
      <w:bookmarkStart w:id="125" w:name="_Toc449535356"/>
      <w:bookmarkStart w:id="126" w:name="_Toc437344292"/>
      <w:bookmarkStart w:id="127" w:name="_Toc449515415"/>
      <w:bookmarkStart w:id="128" w:name="_Toc450142130"/>
      <w:bookmarkStart w:id="129" w:name="_Toc451433845"/>
      <w:bookmarkStart w:id="130" w:name="_Toc452464671"/>
      <w:bookmarkStart w:id="131" w:name="_Toc456014098"/>
      <w:bookmarkStart w:id="132" w:name="_Toc523397037"/>
      <w:r w:rsidR="003E207B">
        <w:t>Záložka Popis projektu</w:t>
      </w:r>
      <w:bookmarkEnd w:id="124"/>
      <w:bookmarkEnd w:id="125"/>
      <w:bookmarkEnd w:id="126"/>
      <w:bookmarkEnd w:id="127"/>
      <w:bookmarkEnd w:id="128"/>
      <w:bookmarkEnd w:id="129"/>
      <w:bookmarkEnd w:id="130"/>
      <w:bookmarkEnd w:id="131"/>
      <w:bookmarkEnd w:id="132"/>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3D8E8EE9" wp14:editId="210D5BC2">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3E207B" w:rsidRPr="00A85A6A" w:rsidRDefault="003E207B" w:rsidP="003E207B">
      <w:pPr>
        <w:rPr>
          <w:b/>
        </w:rPr>
      </w:pPr>
      <w:r w:rsidRPr="00A85A6A">
        <w:rPr>
          <w:b/>
        </w:rPr>
        <w:t>Jaký problém projekt řeší</w:t>
      </w:r>
      <w:r w:rsidR="00990DEA" w:rsidRPr="00A85A6A">
        <w:rPr>
          <w:b/>
        </w:rPr>
        <w:t>?</w:t>
      </w:r>
    </w:p>
    <w:p w:rsidR="00A85A6A" w:rsidRPr="00A85A6A" w:rsidRDefault="00A85A6A" w:rsidP="00A85A6A">
      <w:pPr>
        <w:jc w:val="both"/>
        <w:rPr>
          <w:b/>
          <w:u w:val="single"/>
        </w:rPr>
      </w:pPr>
      <w:r w:rsidRPr="00A85A6A">
        <w:rPr>
          <w:b/>
          <w:u w:val="single"/>
        </w:rPr>
        <w:t>Aktivita „Památky“</w:t>
      </w:r>
    </w:p>
    <w:p w:rsidR="00A85A6A" w:rsidRPr="00A85A6A" w:rsidRDefault="00A85A6A" w:rsidP="00A85A6A">
      <w:pPr>
        <w:jc w:val="both"/>
      </w:pPr>
      <w:r w:rsidRPr="00A85A6A">
        <w:t xml:space="preserve">Popište současný stav památky, která je předmětem realizace projektu. </w:t>
      </w:r>
    </w:p>
    <w:p w:rsidR="00A85A6A" w:rsidRPr="00A85A6A" w:rsidRDefault="00A85A6A" w:rsidP="00A85A6A">
      <w:pPr>
        <w:jc w:val="both"/>
        <w:rPr>
          <w:b/>
          <w:u w:val="single"/>
        </w:rPr>
      </w:pPr>
      <w:r w:rsidRPr="00A85A6A">
        <w:rPr>
          <w:b/>
          <w:u w:val="single"/>
        </w:rPr>
        <w:t>Aktivita „Muzea“</w:t>
      </w:r>
    </w:p>
    <w:p w:rsidR="00A85A6A" w:rsidRPr="00A85A6A" w:rsidRDefault="00A85A6A" w:rsidP="00A85A6A">
      <w:pPr>
        <w:jc w:val="both"/>
      </w:pPr>
      <w:r w:rsidRPr="00A85A6A">
        <w:t xml:space="preserve">Popište současný stav projektem řešené situace ve vztahu k zefektivnění ochrany a využívání sbírkových fondů a jejich zpřístupnění. </w:t>
      </w:r>
    </w:p>
    <w:p w:rsidR="00A85A6A" w:rsidRPr="00A85A6A" w:rsidRDefault="00A85A6A" w:rsidP="00A85A6A">
      <w:pPr>
        <w:jc w:val="both"/>
        <w:rPr>
          <w:b/>
          <w:u w:val="single"/>
        </w:rPr>
      </w:pPr>
      <w:r w:rsidRPr="00A85A6A">
        <w:rPr>
          <w:b/>
          <w:u w:val="single"/>
        </w:rPr>
        <w:t>Aktivita „Knihovny“</w:t>
      </w:r>
    </w:p>
    <w:p w:rsidR="00A85A6A" w:rsidRPr="00A85A6A" w:rsidRDefault="00A85A6A" w:rsidP="00A85A6A">
      <w:pPr>
        <w:jc w:val="both"/>
      </w:pPr>
      <w:r w:rsidRPr="00A85A6A">
        <w:t xml:space="preserve">Popište současný stav projektem řešené situace ve vztahu k zefektivnění ochrany a využívání knihovního fondu a jejich zpřístupnění. </w:t>
      </w:r>
    </w:p>
    <w:p w:rsidR="003E207B" w:rsidRPr="00A85A6A" w:rsidRDefault="003E207B" w:rsidP="003E207B">
      <w:pPr>
        <w:rPr>
          <w:b/>
        </w:rPr>
      </w:pPr>
      <w:r w:rsidRPr="00A85A6A">
        <w:rPr>
          <w:b/>
        </w:rPr>
        <w:t>Jaké jsou příčiny problému</w:t>
      </w:r>
      <w:r w:rsidR="00990DEA" w:rsidRPr="00A85A6A">
        <w:rPr>
          <w:b/>
        </w:rPr>
        <w:t>?</w:t>
      </w:r>
    </w:p>
    <w:p w:rsidR="00A85A6A" w:rsidRDefault="00A85A6A" w:rsidP="00A85A6A">
      <w:pPr>
        <w:jc w:val="both"/>
      </w:pPr>
      <w:r w:rsidRPr="00A85A6A">
        <w:t>Popište příčiny problémů v řešené oblasti</w:t>
      </w:r>
      <w:r>
        <w:t xml:space="preserve">, co je příčinou současného nevyhovujícího stavu. </w:t>
      </w:r>
    </w:p>
    <w:p w:rsidR="003E207B" w:rsidRDefault="003E207B" w:rsidP="00F509AE">
      <w:pPr>
        <w:tabs>
          <w:tab w:val="left" w:pos="3105"/>
        </w:tabs>
        <w:jc w:val="both"/>
        <w:rPr>
          <w:b/>
        </w:rPr>
      </w:pPr>
      <w:r w:rsidRPr="00A27D1F">
        <w:rPr>
          <w:b/>
        </w:rPr>
        <w:t>Co je cílem projektu</w:t>
      </w:r>
      <w:r w:rsidR="00990DEA">
        <w:rPr>
          <w:b/>
        </w:rPr>
        <w:t>?</w:t>
      </w:r>
      <w:r w:rsidR="002E6194">
        <w:rPr>
          <w:b/>
        </w:rPr>
        <w:tab/>
      </w:r>
    </w:p>
    <w:p w:rsidR="00A85A6A" w:rsidRPr="00A85A6A" w:rsidRDefault="00A85A6A" w:rsidP="00A85A6A">
      <w:pPr>
        <w:jc w:val="both"/>
        <w:rPr>
          <w:b/>
          <w:u w:val="single"/>
        </w:rPr>
      </w:pPr>
      <w:r w:rsidRPr="00A85A6A">
        <w:rPr>
          <w:b/>
          <w:u w:val="single"/>
        </w:rPr>
        <w:t>Aktivita „Památky“</w:t>
      </w:r>
    </w:p>
    <w:p w:rsidR="00A85A6A" w:rsidRPr="00A85A6A" w:rsidRDefault="00A85A6A" w:rsidP="00A85A6A">
      <w:pPr>
        <w:jc w:val="both"/>
      </w:pPr>
      <w:r w:rsidRPr="00A85A6A">
        <w:t xml:space="preserve">Popište cíle projektu a jejich  vazbu na Integrovanou strategii podpory kultury do roku 2020.  </w:t>
      </w:r>
    </w:p>
    <w:p w:rsidR="00A85A6A" w:rsidRPr="00A85A6A" w:rsidRDefault="00A85A6A" w:rsidP="00A85A6A">
      <w:pPr>
        <w:jc w:val="both"/>
        <w:rPr>
          <w:b/>
          <w:u w:val="single"/>
        </w:rPr>
      </w:pPr>
      <w:r w:rsidRPr="00A85A6A">
        <w:rPr>
          <w:b/>
          <w:u w:val="single"/>
        </w:rPr>
        <w:t>Aktivita „Muzea“</w:t>
      </w:r>
    </w:p>
    <w:p w:rsidR="00A85A6A" w:rsidRPr="00A85A6A" w:rsidRDefault="00A85A6A" w:rsidP="00A85A6A">
      <w:pPr>
        <w:jc w:val="both"/>
      </w:pPr>
      <w:r w:rsidRPr="00A85A6A">
        <w:t xml:space="preserve">Popište cíle projektu – výstupy projektu vedoucí k zefektivnění ochrany a využívání sbírkových fondů a jejich zpřístupnění. </w:t>
      </w:r>
    </w:p>
    <w:p w:rsidR="00A85A6A" w:rsidRPr="00A85A6A" w:rsidRDefault="00A85A6A" w:rsidP="00A85A6A">
      <w:pPr>
        <w:jc w:val="both"/>
        <w:rPr>
          <w:b/>
          <w:u w:val="single"/>
        </w:rPr>
      </w:pPr>
      <w:r w:rsidRPr="00A85A6A">
        <w:rPr>
          <w:b/>
          <w:u w:val="single"/>
        </w:rPr>
        <w:t>Aktivita „Knihovny“</w:t>
      </w:r>
    </w:p>
    <w:p w:rsidR="00A85A6A" w:rsidRPr="00A85A6A" w:rsidRDefault="00A85A6A" w:rsidP="00A85A6A">
      <w:pPr>
        <w:jc w:val="both"/>
        <w:rPr>
          <w:b/>
          <w:bCs/>
        </w:rPr>
      </w:pPr>
      <w:r w:rsidRPr="00A85A6A">
        <w:t xml:space="preserve">Popište cíle projektu – výstupy projektu vedoucí k zefektivnění ochrany a využívání knihovního fondu a jejich zpřístupnění. </w:t>
      </w:r>
    </w:p>
    <w:p w:rsidR="003E207B" w:rsidRPr="00A85A6A" w:rsidRDefault="003E207B" w:rsidP="00F509AE">
      <w:pPr>
        <w:jc w:val="both"/>
        <w:rPr>
          <w:b/>
        </w:rPr>
      </w:pPr>
      <w:r w:rsidRPr="00A85A6A">
        <w:rPr>
          <w:b/>
        </w:rPr>
        <w:t>Jaká změna/y jsou v důsledku projektu očekávána/y?</w:t>
      </w:r>
    </w:p>
    <w:p w:rsidR="00A85A6A" w:rsidRPr="00A85A6A" w:rsidRDefault="00A85A6A" w:rsidP="00A85A6A">
      <w:pPr>
        <w:jc w:val="both"/>
        <w:rPr>
          <w:b/>
          <w:u w:val="single"/>
        </w:rPr>
      </w:pPr>
      <w:r w:rsidRPr="00A85A6A">
        <w:rPr>
          <w:b/>
          <w:u w:val="single"/>
        </w:rPr>
        <w:t>Aktivita „Památky“</w:t>
      </w:r>
    </w:p>
    <w:p w:rsidR="00A85A6A" w:rsidRPr="00A85A6A" w:rsidRDefault="00A85A6A" w:rsidP="00A85A6A">
      <w:pPr>
        <w:jc w:val="both"/>
      </w:pPr>
      <w:r w:rsidRPr="00A85A6A">
        <w:t>Popište, jak významně se realizace projektu projeví na revitalizaci, zatraktivnění a zpřístupnění památky, která je předmětem projektu.</w:t>
      </w:r>
    </w:p>
    <w:p w:rsidR="00A85A6A" w:rsidRPr="00A85A6A" w:rsidRDefault="00A85A6A" w:rsidP="00A85A6A">
      <w:pPr>
        <w:rPr>
          <w:b/>
          <w:u w:val="single"/>
        </w:rPr>
      </w:pPr>
      <w:r w:rsidRPr="00A85A6A">
        <w:rPr>
          <w:b/>
          <w:u w:val="single"/>
        </w:rPr>
        <w:t>Aktivita „Muzea“</w:t>
      </w:r>
    </w:p>
    <w:p w:rsidR="00A85A6A" w:rsidRPr="00A85A6A" w:rsidRDefault="00A85A6A" w:rsidP="00A85A6A">
      <w:pPr>
        <w:jc w:val="both"/>
        <w:rPr>
          <w:b/>
        </w:rPr>
      </w:pPr>
      <w:r w:rsidRPr="00A85A6A">
        <w:t xml:space="preserve">Popište, jak významně se realizace projektu projeví na problematice zefektivnění ochrany a využívání sbírkových fondů a jejich zpřístupnění. </w:t>
      </w:r>
    </w:p>
    <w:p w:rsidR="00A85A6A" w:rsidRPr="00A85A6A" w:rsidRDefault="00A85A6A" w:rsidP="00A85A6A">
      <w:pPr>
        <w:rPr>
          <w:b/>
          <w:u w:val="single"/>
        </w:rPr>
      </w:pPr>
      <w:r w:rsidRPr="00A85A6A">
        <w:rPr>
          <w:b/>
          <w:u w:val="single"/>
        </w:rPr>
        <w:t>Aktivita „Knihovny“</w:t>
      </w:r>
    </w:p>
    <w:p w:rsidR="00A85A6A" w:rsidRPr="00A85A6A" w:rsidRDefault="00A85A6A" w:rsidP="00A85A6A">
      <w:pPr>
        <w:jc w:val="both"/>
        <w:rPr>
          <w:b/>
        </w:rPr>
      </w:pPr>
      <w:r w:rsidRPr="00A85A6A">
        <w:t xml:space="preserve">Popište, jak významně se realizace projektu projeví na problematice zefektivnění ochrany a využívání knihovního fondu a jejich zpřístupnění. </w:t>
      </w:r>
    </w:p>
    <w:p w:rsidR="003E207B" w:rsidRPr="00A85A6A" w:rsidRDefault="003E207B" w:rsidP="00F509AE">
      <w:pPr>
        <w:jc w:val="both"/>
        <w:rPr>
          <w:b/>
        </w:rPr>
      </w:pPr>
      <w:r w:rsidRPr="00A85A6A">
        <w:rPr>
          <w:b/>
        </w:rPr>
        <w:t>Jaké aktivity v projektu budou realizovány?</w:t>
      </w:r>
    </w:p>
    <w:p w:rsidR="00A85A6A" w:rsidRPr="00A85A6A" w:rsidRDefault="00A85A6A" w:rsidP="00A85A6A">
      <w:pPr>
        <w:rPr>
          <w:b/>
          <w:bCs/>
        </w:rPr>
      </w:pPr>
      <w:r w:rsidRPr="00A85A6A">
        <w:t>Žadatel stručně popíše hlavní a vedlejší aktivity projektu.</w:t>
      </w:r>
    </w:p>
    <w:p w:rsidR="003E207B" w:rsidRDefault="003E207B" w:rsidP="00F509AE">
      <w:pPr>
        <w:jc w:val="both"/>
        <w:rPr>
          <w:b/>
        </w:rPr>
      </w:pPr>
      <w:r w:rsidRPr="00A27D1F">
        <w:rPr>
          <w:b/>
        </w:rPr>
        <w:t xml:space="preserve">Popis realizačního týmu projektu </w:t>
      </w:r>
    </w:p>
    <w:p w:rsidR="00261D4C" w:rsidRDefault="00261D4C" w:rsidP="00261D4C">
      <w:pPr>
        <w:jc w:val="both"/>
        <w:rPr>
          <w:b/>
        </w:rPr>
      </w:pPr>
      <w:r>
        <w:t>Popište činnosti a role jednotlivých členů projektového týmu podílejícího se na přípravě a realizaci projektu v jeho jednotlivých fázích</w:t>
      </w:r>
      <w:r w:rsidRPr="00A27D1F">
        <w:rPr>
          <w:b/>
        </w:rPr>
        <w:t xml:space="preserve"> </w:t>
      </w:r>
    </w:p>
    <w:p w:rsidR="00AD68FA" w:rsidRDefault="00316656" w:rsidP="003E207B">
      <w:pPr>
        <w:rPr>
          <w:b/>
        </w:rPr>
      </w:pPr>
      <w:r>
        <w:rPr>
          <w:b/>
        </w:rPr>
        <w:t>J</w:t>
      </w:r>
      <w:r w:rsidR="003E207B" w:rsidRPr="00A27D1F">
        <w:rPr>
          <w:b/>
        </w:rPr>
        <w:t>ak bude zajištěno šíření výstupů projektu?</w:t>
      </w:r>
    </w:p>
    <w:p w:rsidR="00261D4C" w:rsidRDefault="00261D4C" w:rsidP="00261D4C">
      <w:pPr>
        <w:jc w:val="both"/>
      </w:pPr>
      <w:r>
        <w:t>Uveďte</w:t>
      </w:r>
      <w:r w:rsidRPr="009C3E11">
        <w:t xml:space="preserve"> informační a propagační nástroje</w:t>
      </w:r>
      <w:r>
        <w:t>, které</w:t>
      </w:r>
      <w:r w:rsidRPr="009C3E11">
        <w:t xml:space="preserve"> použ</w:t>
      </w:r>
      <w:r>
        <w:t>ije p</w:t>
      </w:r>
      <w:r w:rsidRPr="009C3E11">
        <w:t xml:space="preserve">ro informování veřejnosti </w:t>
      </w:r>
      <w:r>
        <w:t xml:space="preserve">o podpoře projektu </w:t>
      </w:r>
      <w:r w:rsidRPr="009C3E11">
        <w:t xml:space="preserve">včetně </w:t>
      </w:r>
      <w:r>
        <w:t>adresy svých internetových stránek</w:t>
      </w:r>
      <w:r w:rsidRPr="009C3E11">
        <w:t>.</w:t>
      </w:r>
    </w:p>
    <w:p w:rsidR="003E207B" w:rsidRDefault="003E207B" w:rsidP="003E207B">
      <w:pPr>
        <w:rPr>
          <w:b/>
        </w:rPr>
      </w:pPr>
      <w:r w:rsidRPr="00A27D1F">
        <w:rPr>
          <w:b/>
        </w:rPr>
        <w:t>V čem je navržené řešení inovativní?</w:t>
      </w:r>
      <w:r>
        <w:rPr>
          <w:b/>
        </w:rPr>
        <w:t xml:space="preserve"> </w:t>
      </w:r>
    </w:p>
    <w:p w:rsidR="00261D4C" w:rsidRPr="00C62C70" w:rsidRDefault="00261D4C" w:rsidP="00261D4C">
      <w:pPr>
        <w:rPr>
          <w:bCs/>
        </w:rPr>
      </w:pPr>
      <w:r>
        <w:rPr>
          <w:bCs/>
        </w:rPr>
        <w:t>Popište inovativní přístup při realizaci projektu, pokud je relevantní.</w:t>
      </w:r>
    </w:p>
    <w:p w:rsidR="003E207B" w:rsidRDefault="00AD68FA" w:rsidP="003E207B">
      <w:pPr>
        <w:jc w:val="both"/>
        <w:rPr>
          <w:b/>
        </w:rPr>
      </w:pPr>
      <w:r>
        <w:rPr>
          <w:b/>
        </w:rPr>
        <w:t xml:space="preserve">Jaká existují rizika projektu </w:t>
      </w:r>
    </w:p>
    <w:p w:rsidR="00261D4C" w:rsidRDefault="00261D4C" w:rsidP="00261D4C">
      <w:pPr>
        <w:jc w:val="both"/>
      </w:pPr>
      <w:r>
        <w:t>Popište hlavní rizika při realizaci, případně provozu projektu, vyhodnocená při analýze rizik ve studii proveditelnosti.</w:t>
      </w:r>
    </w:p>
    <w:p w:rsidR="003E207B" w:rsidRDefault="003E207B" w:rsidP="003E207B">
      <w:pPr>
        <w:rPr>
          <w:b/>
        </w:rPr>
      </w:pPr>
      <w:r w:rsidRPr="00A27D1F">
        <w:rPr>
          <w:b/>
        </w:rPr>
        <w:t>Klíčová slova</w:t>
      </w:r>
    </w:p>
    <w:p w:rsidR="00AD68FA" w:rsidRPr="00A27D1F" w:rsidRDefault="00AD68FA" w:rsidP="00AD68FA">
      <w:pPr>
        <w:rPr>
          <w:b/>
        </w:rPr>
      </w:pPr>
      <w:r w:rsidRPr="00AD68FA">
        <w:t>Nevyplňujte</w:t>
      </w:r>
    </w:p>
    <w:p w:rsidR="00AD68FA" w:rsidRPr="00F509AE" w:rsidRDefault="00AD68FA" w:rsidP="003E207B"/>
    <w:p w:rsidR="0066451F" w:rsidRDefault="00B25A7A" w:rsidP="007E1EB8">
      <w:pPr>
        <w:pStyle w:val="MPnadpis2"/>
        <w:numPr>
          <w:ilvl w:val="1"/>
          <w:numId w:val="1"/>
        </w:numPr>
        <w:ind w:left="792" w:hanging="432"/>
      </w:pPr>
      <w:bookmarkStart w:id="133" w:name="_Toc448922921"/>
      <w:bookmarkStart w:id="134" w:name="_Toc449535357"/>
      <w:bookmarkStart w:id="135" w:name="_Toc437344293"/>
      <w:bookmarkStart w:id="136" w:name="_Toc449515416"/>
      <w:bookmarkStart w:id="137" w:name="_Toc450142131"/>
      <w:bookmarkStart w:id="138" w:name="_Toc451433846"/>
      <w:bookmarkStart w:id="139" w:name="_Toc452464672"/>
      <w:bookmarkStart w:id="140" w:name="_Toc456014099"/>
      <w:bookmarkStart w:id="141" w:name="_Toc523397038"/>
      <w:r>
        <w:t>Záložka Specifické cíle</w:t>
      </w:r>
      <w:bookmarkEnd w:id="133"/>
      <w:bookmarkEnd w:id="134"/>
      <w:bookmarkEnd w:id="135"/>
      <w:bookmarkEnd w:id="136"/>
      <w:bookmarkEnd w:id="137"/>
      <w:bookmarkEnd w:id="138"/>
      <w:bookmarkEnd w:id="139"/>
      <w:bookmarkEnd w:id="140"/>
      <w:bookmarkEnd w:id="141"/>
    </w:p>
    <w:p w:rsidR="00A85A6A" w:rsidRPr="00791C28" w:rsidRDefault="00793ABB" w:rsidP="00A85A6A">
      <w:pPr>
        <w:jc w:val="both"/>
      </w:pPr>
      <w:r>
        <w:t>Specifický cíl se načte automaticky po kliknutí na záložku Specifické cíle</w:t>
      </w:r>
      <w:r w:rsidR="00A85A6A" w:rsidRPr="00791C28">
        <w:t xml:space="preserve">. </w:t>
      </w:r>
      <w:r w:rsidR="00A85A6A">
        <w:t xml:space="preserve">Ve výzvě se jedná o specifický cíl „Zefektivnění prezentace, posílení ochrany a rozvoje kulturního a přírodního dědictví“. </w:t>
      </w:r>
    </w:p>
    <w:p w:rsidR="00B25A7A" w:rsidRPr="00B25A7A" w:rsidRDefault="00E338C5" w:rsidP="00B25A7A">
      <w:r>
        <w:rPr>
          <w:noProof/>
          <w:lang w:eastAsia="cs-CZ"/>
        </w:rPr>
        <mc:AlternateContent>
          <mc:Choice Requires="wps">
            <w:drawing>
              <wp:anchor distT="0" distB="0" distL="114300" distR="114300" simplePos="0" relativeHeight="251584512" behindDoc="0" locked="0" layoutInCell="1" allowOverlap="1" wp14:anchorId="1885F686" wp14:editId="664F2C5F">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657A7A5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584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582464" behindDoc="0" locked="0" layoutInCell="1" allowOverlap="1" wp14:anchorId="06663379" wp14:editId="19D15F35">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1233C6" w:rsidRPr="00B25A7A" w:rsidRDefault="001233C6"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663379" id="Textové pole 27" o:spid="_x0000_s1032" type="#_x0000_t202" style="position:absolute;margin-left:277.15pt;margin-top:399.65pt;width:161.25pt;height:32.25pt;z-index:25158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J7cZg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" fillcolor="window" strokeweight=".5pt">
                <v:textbox>
                  <w:txbxContent>
                    <w:p w:rsidR="001233C6" w:rsidRPr="00B25A7A" w:rsidRDefault="001233C6" w:rsidP="00B25A7A">
                      <w:r w:rsidRPr="00B25A7A">
                        <w:t>Vyberte název specifického cíle.</w:t>
                      </w:r>
                    </w:p>
                  </w:txbxContent>
                </v:textbox>
              </v:shape>
            </w:pict>
          </mc:Fallback>
        </mc:AlternateContent>
      </w:r>
      <w:r w:rsidR="00D2534B">
        <w:rPr>
          <w:noProof/>
          <w:lang w:eastAsia="cs-CZ"/>
        </w:rPr>
        <w:drawing>
          <wp:inline distT="0" distB="0" distL="0" distR="0" wp14:anchorId="103E3B37" wp14:editId="3E7260FB">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drawing>
          <wp:inline distT="0" distB="0" distL="0" distR="0" wp14:anchorId="44FF5945" wp14:editId="13108EFA">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540776" cy="2086148"/>
                    </a:xfrm>
                    <a:prstGeom prst="rect">
                      <a:avLst/>
                    </a:prstGeom>
                  </pic:spPr>
                </pic:pic>
              </a:graphicData>
            </a:graphic>
          </wp:inline>
        </w:drawing>
      </w:r>
    </w:p>
    <w:p w:rsidR="00A85A6A" w:rsidRPr="007D62F9" w:rsidRDefault="00A85A6A" w:rsidP="00A85A6A">
      <w:pPr>
        <w:jc w:val="both"/>
      </w:pPr>
      <w:r w:rsidRPr="007D62F9">
        <w:t xml:space="preserve">Po výběru specifického cíle jsou ostatní bíle podbarvená pole automaticky doplněna systémem. </w:t>
      </w:r>
      <w:r>
        <w:t>Dále doplňte</w:t>
      </w:r>
      <w:r w:rsidRPr="007D62F9">
        <w:t xml:space="preserve"> procentní podíl specifického cíle na finanční alokaci projektu. </w:t>
      </w:r>
      <w:r>
        <w:t>Vyplňte 100%.</w:t>
      </w:r>
    </w:p>
    <w:p w:rsidR="00A85A6A" w:rsidRDefault="00A85A6A" w:rsidP="00A85A6A">
      <w:pPr>
        <w:jc w:val="both"/>
      </w:pPr>
      <w:r w:rsidRPr="007D62F9">
        <w:t xml:space="preserve">Na základě zadání tohoto podílu proběhnou automatické rozpady v oblasti finančního plánu, indikátorů a kategorie intervencí. </w:t>
      </w:r>
    </w:p>
    <w:p w:rsidR="00A85A6A" w:rsidRDefault="00A85A6A" w:rsidP="00A85A6A">
      <w:pPr>
        <w:jc w:val="both"/>
      </w:pPr>
      <w:r w:rsidRPr="007D62F9">
        <w:t xml:space="preserve">V rámci Kategorie regionu </w:t>
      </w:r>
      <w:r>
        <w:t xml:space="preserve">se automaticky </w:t>
      </w:r>
      <w:r w:rsidRPr="007D62F9">
        <w:t xml:space="preserve">doplní procentní podíl více </w:t>
      </w:r>
      <w:r>
        <w:t xml:space="preserve">rozvinutých regionů </w:t>
      </w:r>
      <w:r w:rsidRPr="007D62F9">
        <w:t>a méně rozvinutých regionů</w:t>
      </w:r>
      <w:r>
        <w:t>. U výzvy bude automaticky doplněno 100% u méně rozvinutých kategorií regionu.</w:t>
      </w:r>
    </w:p>
    <w:p w:rsidR="00A85A6A" w:rsidRDefault="00A85A6A" w:rsidP="00A85A6A">
      <w:pPr>
        <w:jc w:val="both"/>
      </w:pPr>
      <w:r w:rsidRPr="007D62F9">
        <w:t xml:space="preserve">Po každém zadání procentního podílu </w:t>
      </w:r>
      <w:r>
        <w:t xml:space="preserve">specifického cíle </w:t>
      </w:r>
      <w:r w:rsidRPr="007D62F9">
        <w:t>(i po prvním zadání) se objeví hláška o jeho přepočtu.</w:t>
      </w:r>
    </w:p>
    <w:p w:rsidR="005764C1" w:rsidRDefault="009352E8" w:rsidP="005764C1">
      <w:pPr>
        <w:jc w:val="both"/>
      </w:pPr>
      <w:r w:rsidRPr="005764C1">
        <w:rPr>
          <w:noProof/>
          <w:lang w:eastAsia="cs-CZ"/>
        </w:rPr>
        <mc:AlternateContent>
          <mc:Choice Requires="wps">
            <w:drawing>
              <wp:anchor distT="0" distB="0" distL="114300" distR="114300" simplePos="0" relativeHeight="251682816" behindDoc="0" locked="0" layoutInCell="1" allowOverlap="1" wp14:anchorId="7D49B74D" wp14:editId="100A04CE">
                <wp:simplePos x="0" y="0"/>
                <wp:positionH relativeFrom="column">
                  <wp:posOffset>2228215</wp:posOffset>
                </wp:positionH>
                <wp:positionV relativeFrom="paragraph">
                  <wp:posOffset>1833880</wp:posOffset>
                </wp:positionV>
                <wp:extent cx="2990850" cy="247650"/>
                <wp:effectExtent l="0" t="0" r="19050" b="19050"/>
                <wp:wrapNone/>
                <wp:docPr id="109" name="Textové pole 109"/>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1233C6" w:rsidRPr="005764C1" w:rsidRDefault="001233C6"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49B74D" id="Textové pole 109" o:spid="_x0000_s1033" type="#_x0000_t202" style="position:absolute;left:0;text-align:left;margin-left:175.45pt;margin-top:144.4pt;width:235.5pt;height:19.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AZZdtdkAgAA0AQAAA4AAAAAAAAAAAAAAAAALgIAAGRycy9l&#10;Mm9Eb2MueG1sUEsBAi0AFAAGAAgAAAAhAF8C7OvdAAAACwEAAA8AAAAAAAAAAAAAAAAAvgQAAGRy&#10;cy9kb3ducmV2LnhtbFBLBQYAAAAABAAEAPMAAADIBQAAAAA=&#10;" fillcolor="window" strokeweight=".5pt">
                <v:textbox>
                  <w:txbxContent>
                    <w:p w:rsidR="001233C6" w:rsidRPr="005764C1" w:rsidRDefault="001233C6"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680768" behindDoc="0" locked="0" layoutInCell="1" allowOverlap="1" wp14:anchorId="6B6701AA" wp14:editId="69B7C4C0">
                <wp:simplePos x="0" y="0"/>
                <wp:positionH relativeFrom="column">
                  <wp:posOffset>1267460</wp:posOffset>
                </wp:positionH>
                <wp:positionV relativeFrom="paragraph">
                  <wp:posOffset>1878330</wp:posOffset>
                </wp:positionV>
                <wp:extent cx="800100" cy="209550"/>
                <wp:effectExtent l="0" t="0" r="19050" b="19050"/>
                <wp:wrapNone/>
                <wp:docPr id="110" name="Šipka doleva 11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2D0FBF" id="Šipka doleva 110" o:spid="_x0000_s1026" type="#_x0000_t66" style="position:absolute;margin-left:99.8pt;margin-top:147.9pt;width:63pt;height:16.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PGXNmuMAgAANw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4A03EC77" wp14:editId="13936E98">
            <wp:extent cx="5748655" cy="2821305"/>
            <wp:effectExtent l="0" t="0" r="4445" b="0"/>
            <wp:docPr id="111" name="Obrázek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drawing>
          <wp:inline distT="0" distB="0" distL="0" distR="0" wp14:anchorId="1A067D23" wp14:editId="05FB58DF">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3724275" cy="1419225"/>
                    </a:xfrm>
                    <a:prstGeom prst="rect">
                      <a:avLst/>
                    </a:prstGeom>
                  </pic:spPr>
                </pic:pic>
              </a:graphicData>
            </a:graphic>
          </wp:inline>
        </w:drawing>
      </w:r>
    </w:p>
    <w:p w:rsidR="00BF49EC" w:rsidRPr="00564945" w:rsidRDefault="00BF49EC" w:rsidP="007E1EB8">
      <w:pPr>
        <w:pStyle w:val="MPnadpis2"/>
        <w:numPr>
          <w:ilvl w:val="1"/>
          <w:numId w:val="1"/>
        </w:numPr>
      </w:pPr>
      <w:bookmarkStart w:id="142" w:name="_Toc448922922"/>
      <w:bookmarkStart w:id="143" w:name="_Toc449535358"/>
      <w:bookmarkStart w:id="144" w:name="_Toc437344294"/>
      <w:bookmarkStart w:id="145" w:name="_Toc449515417"/>
      <w:bookmarkStart w:id="146" w:name="_Toc450142132"/>
      <w:bookmarkStart w:id="147" w:name="_Toc451433847"/>
      <w:bookmarkStart w:id="148" w:name="_Toc452464673"/>
      <w:bookmarkStart w:id="149" w:name="_Toc456014100"/>
      <w:bookmarkStart w:id="150" w:name="_Toc523397039"/>
      <w:r w:rsidRPr="00564945">
        <w:t>Záložka Etapy projektu</w:t>
      </w:r>
      <w:bookmarkEnd w:id="142"/>
      <w:bookmarkEnd w:id="143"/>
      <w:bookmarkEnd w:id="144"/>
      <w:bookmarkEnd w:id="145"/>
      <w:bookmarkEnd w:id="146"/>
      <w:bookmarkEnd w:id="147"/>
      <w:bookmarkEnd w:id="148"/>
      <w:bookmarkEnd w:id="149"/>
      <w:bookmarkEnd w:id="150"/>
    </w:p>
    <w:p w:rsidR="00FA0CBD" w:rsidRDefault="00BF49EC" w:rsidP="00FA0CBD">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5D517E" w:rsidRPr="005D517E">
        <w:t xml:space="preserve"> </w:t>
      </w:r>
      <w:r w:rsidR="005D517E" w:rsidRPr="0009102F">
        <w:t>Etapa nesmí být kratší než tři měsíce.</w:t>
      </w:r>
      <w:r w:rsidR="00C14C17">
        <w:rPr>
          <w:sz w:val="23"/>
          <w:szCs w:val="23"/>
        </w:rPr>
        <w:t xml:space="preserve"> </w:t>
      </w:r>
    </w:p>
    <w:p w:rsidR="00FA0CBD" w:rsidRDefault="00FA0CBD" w:rsidP="00FA0CBD">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cs="Times New Roman"/>
        </w:rPr>
      </w:pPr>
      <w:r w:rsidRPr="009536AC">
        <w:rPr>
          <w:b/>
        </w:rPr>
        <w:t>Upozornění pro žadatele:</w:t>
      </w:r>
      <w:r w:rsidRPr="009536AC">
        <w:t xml:space="preserve"> </w:t>
      </w:r>
      <w:r>
        <w:rPr>
          <w:rFonts w:ascii="Arial" w:hAnsi="Arial" w:cs="Arial"/>
        </w:rPr>
        <w:t xml:space="preserve">V případě, že dojde k ukončení </w:t>
      </w:r>
      <w:r>
        <w:rPr>
          <w:rFonts w:cs="Arial"/>
        </w:rPr>
        <w:t>jedné nebo více etap před vydáním prvního právního aktu, postupuje příjemce v souladu s kapitolou 14.3. Obecných pravidel.</w:t>
      </w:r>
    </w:p>
    <w:p w:rsidR="00BF49EC" w:rsidRPr="003E2D32" w:rsidRDefault="00BF49EC" w:rsidP="00BF49EC">
      <w:pPr>
        <w:spacing w:before="60" w:line="240" w:lineRule="atLeast"/>
        <w:jc w:val="both"/>
      </w:pPr>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t xml:space="preserve"> – žadatel uvede skutečný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BF49EC" w:rsidP="00BF49EC">
      <w:pPr>
        <w:spacing w:before="180" w:line="240" w:lineRule="atLeast"/>
        <w:jc w:val="both"/>
      </w:pPr>
      <w:r>
        <w:rPr>
          <w:b/>
        </w:rPr>
        <w:t>Předpokládané doba trvání v měsících</w:t>
      </w:r>
      <w:r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t>Po vyplnění všech povinných polí k dané etapě je nezbytné údaje uložit prostřednictvím tlačítka „Uložit“. Chcete-li zadat údaje pro další etapu, použijte tlačítko „Nový záznam“. Zadané informace se načítají do tabulky.</w:t>
      </w:r>
    </w:p>
    <w:p w:rsidR="00BF49EC" w:rsidRPr="006A53B6" w:rsidRDefault="00BF49EC" w:rsidP="00BF49EC">
      <w:pPr>
        <w:keepNext/>
        <w:keepLines/>
        <w:jc w:val="both"/>
      </w:pPr>
    </w:p>
    <w:p w:rsidR="00BF49EC" w:rsidRDefault="00BF49EC" w:rsidP="00BF49EC">
      <w:r>
        <w:rPr>
          <w:noProof/>
          <w:lang w:eastAsia="cs-CZ"/>
        </w:rPr>
        <mc:AlternateContent>
          <mc:Choice Requires="wps">
            <w:drawing>
              <wp:anchor distT="0" distB="0" distL="114300" distR="114300" simplePos="0" relativeHeight="251686912" behindDoc="0" locked="0" layoutInCell="1" allowOverlap="1" wp14:anchorId="348E36AA" wp14:editId="4ED3ED66">
                <wp:simplePos x="0" y="0"/>
                <wp:positionH relativeFrom="column">
                  <wp:posOffset>43180</wp:posOffset>
                </wp:positionH>
                <wp:positionV relativeFrom="paragraph">
                  <wp:posOffset>1583690</wp:posOffset>
                </wp:positionV>
                <wp:extent cx="838200" cy="238125"/>
                <wp:effectExtent l="0" t="0" r="19050" b="28575"/>
                <wp:wrapNone/>
                <wp:docPr id="112" name="Obdélník 112"/>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A7986B" id="Obdélník 112" o:spid="_x0000_s1026" style="position:absolute;margin-left:3.4pt;margin-top:124.7pt;width:66pt;height:18.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" filled="f" strokecolor="red" strokeweight="2pt"/>
            </w:pict>
          </mc:Fallback>
        </mc:AlternateContent>
      </w:r>
      <w:r>
        <w:rPr>
          <w:noProof/>
          <w:lang w:eastAsia="cs-CZ"/>
        </w:rPr>
        <mc:AlternateContent>
          <mc:Choice Requires="wps">
            <w:drawing>
              <wp:anchor distT="0" distB="0" distL="114300" distR="114300" simplePos="0" relativeHeight="251684864" behindDoc="0" locked="0" layoutInCell="1" allowOverlap="1" wp14:anchorId="3347537F" wp14:editId="525B0920">
                <wp:simplePos x="0" y="0"/>
                <wp:positionH relativeFrom="column">
                  <wp:posOffset>1652905</wp:posOffset>
                </wp:positionH>
                <wp:positionV relativeFrom="paragraph">
                  <wp:posOffset>1583690</wp:posOffset>
                </wp:positionV>
                <wp:extent cx="838200" cy="238125"/>
                <wp:effectExtent l="0" t="0" r="19050" b="28575"/>
                <wp:wrapNone/>
                <wp:docPr id="118" name="Obdélník 118"/>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9DE688" id="Obdélník 118" o:spid="_x0000_s1026" style="position:absolute;margin-left:130.15pt;margin-top:124.7pt;width:66pt;height:18.7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" filled="f" strokecolor="red" strokeweight="2pt"/>
            </w:pict>
          </mc:Fallback>
        </mc:AlternateContent>
      </w:r>
      <w:r>
        <w:rPr>
          <w:noProof/>
          <w:lang w:eastAsia="cs-CZ"/>
        </w:rPr>
        <w:drawing>
          <wp:inline distT="0" distB="0" distL="0" distR="0" wp14:anchorId="0979F03D" wp14:editId="2601FEF2">
            <wp:extent cx="5495925" cy="4438650"/>
            <wp:effectExtent l="0" t="0" r="9525" b="0"/>
            <wp:docPr id="119" name="Obrázek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0"/>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061756" w:rsidRDefault="00513BA7" w:rsidP="007E1EB8">
      <w:pPr>
        <w:keepNext/>
        <w:keepLines/>
        <w:numPr>
          <w:ilvl w:val="1"/>
          <w:numId w:val="1"/>
        </w:numPr>
        <w:spacing w:before="360" w:after="120" w:line="312" w:lineRule="auto"/>
        <w:outlineLvl w:val="1"/>
        <w:rPr>
          <w:color w:val="365F91"/>
        </w:rPr>
      </w:pPr>
      <w:r w:rsidRPr="00C25045">
        <w:rPr>
          <w:b/>
        </w:rPr>
        <w:br w:type="page"/>
      </w:r>
      <w:r w:rsidR="00EB4191" w:rsidRPr="00C25045">
        <w:rPr>
          <w:b/>
        </w:rPr>
        <w:t xml:space="preserve"> </w:t>
      </w:r>
      <w:bookmarkStart w:id="151" w:name="_Toc448922923"/>
      <w:bookmarkStart w:id="152" w:name="_Toc449535359"/>
      <w:bookmarkStart w:id="153" w:name="_Toc437344295"/>
      <w:bookmarkStart w:id="154" w:name="_Toc449515418"/>
      <w:bookmarkStart w:id="155" w:name="_Toc445726258"/>
      <w:bookmarkStart w:id="156" w:name="_Toc450142133"/>
      <w:bookmarkStart w:id="157" w:name="_Toc451433848"/>
      <w:bookmarkStart w:id="158" w:name="_Toc452464674"/>
      <w:bookmarkStart w:id="159" w:name="_Toc456014101"/>
      <w:bookmarkStart w:id="160" w:name="_Toc523397040"/>
      <w:r w:rsidR="008809BD" w:rsidRPr="00134AB6">
        <w:rPr>
          <w:rFonts w:ascii="Arial" w:hAnsi="Arial"/>
          <w:b/>
          <w:color w:val="365F91"/>
          <w:sz w:val="32"/>
        </w:rPr>
        <w:t>Záložka Indikátory</w:t>
      </w:r>
      <w:bookmarkEnd w:id="151"/>
      <w:bookmarkEnd w:id="152"/>
      <w:bookmarkEnd w:id="153"/>
      <w:bookmarkEnd w:id="154"/>
      <w:bookmarkEnd w:id="155"/>
      <w:bookmarkEnd w:id="156"/>
      <w:bookmarkEnd w:id="157"/>
      <w:bookmarkEnd w:id="158"/>
      <w:bookmarkEnd w:id="159"/>
      <w:bookmarkEnd w:id="160"/>
    </w:p>
    <w:p w:rsidR="0052117B" w:rsidRDefault="008809BD" w:rsidP="0052117B">
      <w:pPr>
        <w:widowControl w:val="0"/>
        <w:jc w:val="both"/>
      </w:pPr>
      <w:r w:rsidRPr="00061756">
        <w:rPr>
          <w:rFonts w:ascii="Arial" w:hAnsi="Arial"/>
        </w:rPr>
        <w:t xml:space="preserve">Pro </w:t>
      </w:r>
      <w:r w:rsidR="0052117B">
        <w:t xml:space="preserve">každý projekt je žadatel </w:t>
      </w:r>
      <w:r w:rsidR="0052117B" w:rsidRPr="005427AD">
        <w:rPr>
          <w:rFonts w:asciiTheme="majorHAnsi" w:hAnsiTheme="majorHAnsi" w:cs="Arial"/>
        </w:rPr>
        <w:t xml:space="preserve">povinen </w:t>
      </w:r>
      <w:r w:rsidR="0052117B">
        <w:rPr>
          <w:rFonts w:asciiTheme="majorHAnsi" w:hAnsiTheme="majorHAnsi" w:cs="Arial"/>
        </w:rPr>
        <w:t>se zavázat k výběru a naplnění indikátoru uvedeného v metodickém listě (příloha č. 3 specifických pravidel pro žadatele a příjemce v 4</w:t>
      </w:r>
      <w:r w:rsidR="008E541A">
        <w:rPr>
          <w:rFonts w:asciiTheme="majorHAnsi" w:hAnsiTheme="majorHAnsi" w:cs="Arial"/>
        </w:rPr>
        <w:t>8</w:t>
      </w:r>
      <w:r w:rsidR="0052117B">
        <w:rPr>
          <w:rFonts w:asciiTheme="majorHAnsi" w:hAnsiTheme="majorHAnsi" w:cs="Arial"/>
        </w:rPr>
        <w:t xml:space="preserve">. výzvě). </w:t>
      </w:r>
    </w:p>
    <w:p w:rsidR="0052117B" w:rsidRPr="00204573" w:rsidRDefault="0052117B" w:rsidP="0052117B">
      <w:pPr>
        <w:widowControl w:val="0"/>
        <w:jc w:val="both"/>
        <w:rPr>
          <w:rFonts w:ascii="Arial" w:eastAsia="Arial" w:hAnsi="Arial" w:cs="Arial"/>
        </w:rPr>
      </w:pPr>
      <w:r w:rsidRPr="00204573">
        <w:rPr>
          <w:rFonts w:ascii="Arial" w:eastAsia="Arial" w:hAnsi="Arial" w:cs="Arial"/>
        </w:rPr>
        <w:t>V horní polovině záložky je seznam obsahující indikátory, které jsou povinné pro všechny projekty výzvy, a žadatel s</w:t>
      </w:r>
      <w:r>
        <w:rPr>
          <w:rFonts w:ascii="Arial" w:eastAsia="Arial" w:hAnsi="Arial" w:cs="Arial"/>
        </w:rPr>
        <w:t>i je</w:t>
      </w:r>
      <w:r w:rsidRPr="00204573">
        <w:rPr>
          <w:rFonts w:ascii="Arial" w:eastAsia="Arial" w:hAnsi="Arial" w:cs="Arial"/>
        </w:rPr>
        <w:t xml:space="preserve"> tedy vždy musí </w:t>
      </w:r>
      <w:r>
        <w:rPr>
          <w:rFonts w:ascii="Arial" w:eastAsia="Arial" w:hAnsi="Arial" w:cs="Arial"/>
        </w:rPr>
        <w:t>vybrat</w:t>
      </w:r>
      <w:r w:rsidRPr="00204573">
        <w:rPr>
          <w:rFonts w:ascii="Arial" w:eastAsia="Arial" w:hAnsi="Arial" w:cs="Arial"/>
        </w:rPr>
        <w:t>. Po kliknutí na jeden ze záznamů se zpřístupní (zežloutnou) datová pole ve spodní části obrazovky a je možné je vyplnit a poté uložit tlačítkem „Uložit“.</w:t>
      </w:r>
    </w:p>
    <w:p w:rsidR="0052117B" w:rsidRPr="00204573" w:rsidRDefault="0052117B" w:rsidP="0052117B">
      <w:pPr>
        <w:widowControl w:val="0"/>
        <w:jc w:val="both"/>
        <w:rPr>
          <w:rFonts w:ascii="Arial" w:eastAsia="Arial" w:hAnsi="Arial" w:cs="Arial"/>
          <w:b/>
        </w:rPr>
      </w:pPr>
      <w:r w:rsidRPr="00204573">
        <w:rPr>
          <w:rFonts w:ascii="Arial" w:eastAsia="Arial" w:hAnsi="Arial" w:cs="Arial"/>
          <w:b/>
        </w:rPr>
        <w:t>Indikátory, které jsou povinné jen pro některé projekty v</w:t>
      </w:r>
      <w:r w:rsidRPr="00AA0CF9">
        <w:rPr>
          <w:rFonts w:ascii="Arial" w:eastAsia="Arial" w:hAnsi="Arial" w:cs="Arial"/>
          <w:b/>
        </w:rPr>
        <w:t>ýzvy</w:t>
      </w:r>
      <w:r>
        <w:rPr>
          <w:rFonts w:ascii="Arial" w:eastAsia="Arial" w:hAnsi="Arial" w:cs="Arial"/>
          <w:b/>
        </w:rPr>
        <w:t>,</w:t>
      </w:r>
      <w:r w:rsidRPr="00AA0CF9">
        <w:rPr>
          <w:rFonts w:ascii="Arial" w:eastAsia="Arial" w:hAnsi="Arial" w:cs="Arial"/>
          <w:b/>
        </w:rPr>
        <w:t xml:space="preserve"> </w:t>
      </w:r>
      <w:r w:rsidRPr="00204573">
        <w:rPr>
          <w:rFonts w:ascii="Arial" w:eastAsia="Arial" w:hAnsi="Arial" w:cs="Arial"/>
        </w:rPr>
        <w:t>viz</w:t>
      </w:r>
      <w:r w:rsidRPr="00204573">
        <w:rPr>
          <w:rFonts w:ascii="Arial" w:eastAsia="Arial" w:hAnsi="Arial" w:cs="Arial"/>
          <w:b/>
        </w:rPr>
        <w:t xml:space="preserve"> </w:t>
      </w:r>
      <w:r w:rsidRPr="00204573">
        <w:rPr>
          <w:rFonts w:ascii="Arial" w:eastAsia="Arial" w:hAnsi="Arial" w:cs="Arial"/>
        </w:rPr>
        <w:t xml:space="preserve">příloha č. </w:t>
      </w:r>
      <w:r>
        <w:rPr>
          <w:rFonts w:ascii="Arial" w:eastAsia="Arial" w:hAnsi="Arial" w:cs="Arial"/>
        </w:rPr>
        <w:t>3</w:t>
      </w:r>
      <w:r w:rsidRPr="00204573">
        <w:rPr>
          <w:rFonts w:ascii="Arial" w:eastAsia="Arial" w:hAnsi="Arial" w:cs="Arial"/>
        </w:rPr>
        <w:t xml:space="preserve"> - Metodické listy indikátorů)</w:t>
      </w:r>
      <w:r w:rsidRPr="00204573">
        <w:rPr>
          <w:rFonts w:ascii="Arial" w:eastAsia="Arial" w:hAnsi="Arial" w:cs="Arial"/>
          <w:b/>
        </w:rPr>
        <w:t xml:space="preserve">, je nutné do seznamu přidat ručně přes tlačítko </w:t>
      </w:r>
      <w:r w:rsidRPr="00204573">
        <w:rPr>
          <w:rFonts w:ascii="Arial" w:eastAsia="Arial" w:hAnsi="Arial" w:cs="Arial"/>
          <w:b/>
          <w:u w:val="single"/>
        </w:rPr>
        <w:t>Nový záznam</w:t>
      </w:r>
      <w:r w:rsidRPr="00204573">
        <w:rPr>
          <w:rFonts w:ascii="Arial" w:eastAsia="Arial" w:hAnsi="Arial" w:cs="Arial"/>
          <w:b/>
        </w:rPr>
        <w:t>. Podrobný postup přidání je následující:</w:t>
      </w:r>
    </w:p>
    <w:p w:rsidR="0052117B" w:rsidRPr="00204573" w:rsidRDefault="0052117B" w:rsidP="0052117B">
      <w:pPr>
        <w:numPr>
          <w:ilvl w:val="0"/>
          <w:numId w:val="15"/>
        </w:numPr>
        <w:spacing w:after="0"/>
        <w:jc w:val="both"/>
        <w:rPr>
          <w:rFonts w:ascii="Arial" w:eastAsia="Arial" w:hAnsi="Arial" w:cs="Times New Roman"/>
        </w:rPr>
      </w:pPr>
      <w:r w:rsidRPr="00204573">
        <w:rPr>
          <w:rFonts w:ascii="Arial" w:eastAsia="Arial" w:hAnsi="Arial" w:cs="Times New Roman"/>
        </w:rPr>
        <w:t>Kliknutím na tlačítko nový záznam zpřístupníte v dolní části stránky formulář (editovatelná pole budou žlutá)</w:t>
      </w:r>
    </w:p>
    <w:p w:rsidR="0052117B" w:rsidRPr="00204573" w:rsidRDefault="0052117B" w:rsidP="0052117B">
      <w:pPr>
        <w:numPr>
          <w:ilvl w:val="0"/>
          <w:numId w:val="15"/>
        </w:numPr>
        <w:spacing w:after="0"/>
        <w:jc w:val="both"/>
        <w:rPr>
          <w:rFonts w:ascii="Arial" w:eastAsia="Arial" w:hAnsi="Arial" w:cs="Times New Roman"/>
        </w:rPr>
      </w:pPr>
      <w:r w:rsidRPr="00204573">
        <w:rPr>
          <w:rFonts w:ascii="Arial" w:eastAsia="Arial" w:hAnsi="Arial" w:cs="Times New Roman"/>
        </w:rPr>
        <w:t>Kliknout na tlačítko vpravo od pole KÓD INDIKÁTORU</w:t>
      </w:r>
    </w:p>
    <w:p w:rsidR="0052117B" w:rsidRPr="00204573" w:rsidRDefault="0052117B" w:rsidP="0052117B">
      <w:pPr>
        <w:numPr>
          <w:ilvl w:val="0"/>
          <w:numId w:val="15"/>
        </w:numPr>
        <w:spacing w:after="0"/>
        <w:jc w:val="both"/>
        <w:rPr>
          <w:rFonts w:ascii="Arial" w:eastAsia="Arial" w:hAnsi="Arial" w:cs="Times New Roman"/>
        </w:rPr>
      </w:pPr>
      <w:r w:rsidRPr="00204573">
        <w:rPr>
          <w:rFonts w:ascii="Arial" w:eastAsia="Arial" w:hAnsi="Arial" w:cs="Times New Roman"/>
        </w:rPr>
        <w:t>Po otevření nového okna vyberete požadovaný ze seznamu kliknutím</w:t>
      </w:r>
    </w:p>
    <w:p w:rsidR="0052117B" w:rsidRPr="00204573" w:rsidRDefault="0052117B" w:rsidP="0052117B">
      <w:pPr>
        <w:numPr>
          <w:ilvl w:val="0"/>
          <w:numId w:val="15"/>
        </w:numPr>
        <w:spacing w:after="0"/>
        <w:jc w:val="both"/>
        <w:rPr>
          <w:rFonts w:ascii="Arial" w:eastAsia="Arial" w:hAnsi="Arial" w:cs="Times New Roman"/>
        </w:rPr>
      </w:pPr>
      <w:r w:rsidRPr="00204573">
        <w:rPr>
          <w:rFonts w:ascii="Arial" w:eastAsia="Arial" w:hAnsi="Arial" w:cs="Times New Roman"/>
        </w:rPr>
        <w:t>Okno zmizí a formulář ve spodní části stránky bude obsahovat předvyplněné údaje tohoto indikátoru</w:t>
      </w:r>
    </w:p>
    <w:p w:rsidR="0052117B" w:rsidRPr="00204573" w:rsidRDefault="0052117B" w:rsidP="0052117B">
      <w:pPr>
        <w:numPr>
          <w:ilvl w:val="0"/>
          <w:numId w:val="15"/>
        </w:numPr>
        <w:spacing w:after="0"/>
        <w:jc w:val="both"/>
        <w:rPr>
          <w:rFonts w:ascii="Arial" w:eastAsia="Arial" w:hAnsi="Arial" w:cs="Times New Roman"/>
        </w:rPr>
      </w:pPr>
      <w:r w:rsidRPr="00204573">
        <w:rPr>
          <w:rFonts w:ascii="Arial" w:eastAsia="Arial" w:hAnsi="Arial" w:cs="Times New Roman"/>
        </w:rPr>
        <w:t>V tuto chvíli můžete kliknutím na tlačítko uložit záznam přidat do seznamu v horní části obrazovky. Hodnoty do jednotlivých datových polí můžete vyplnit nyní, nebo později tak, že záznam vyberete kliknutím v seznamu v horní polovině stránky.</w:t>
      </w:r>
    </w:p>
    <w:p w:rsidR="0052117B" w:rsidRPr="00204573" w:rsidRDefault="0052117B" w:rsidP="0052117B">
      <w:pPr>
        <w:spacing w:after="0" w:line="240" w:lineRule="auto"/>
        <w:jc w:val="both"/>
        <w:rPr>
          <w:rFonts w:ascii="Arial" w:eastAsia="Arial" w:hAnsi="Arial" w:cs="Times New Roman"/>
        </w:rPr>
      </w:pPr>
    </w:p>
    <w:p w:rsidR="0052117B" w:rsidRPr="00204573" w:rsidRDefault="0052117B" w:rsidP="0052117B">
      <w:pPr>
        <w:widowControl w:val="0"/>
        <w:jc w:val="both"/>
        <w:rPr>
          <w:rFonts w:ascii="Arial" w:eastAsia="Arial" w:hAnsi="Arial" w:cs="Arial"/>
        </w:rPr>
      </w:pPr>
      <w:r w:rsidRPr="00204573">
        <w:rPr>
          <w:rFonts w:ascii="Arial" w:eastAsia="Arial" w:hAnsi="Arial" w:cs="Arial"/>
        </w:rPr>
        <w:t xml:space="preserve">Po výběru indikátoru ze seznamu kliknutím, je možné vyplňovat následující datová pole: </w:t>
      </w:r>
    </w:p>
    <w:p w:rsidR="0052117B" w:rsidRPr="00204573" w:rsidRDefault="0052117B" w:rsidP="0052117B">
      <w:pPr>
        <w:widowControl w:val="0"/>
        <w:numPr>
          <w:ilvl w:val="0"/>
          <w:numId w:val="17"/>
        </w:numPr>
        <w:contextualSpacing/>
        <w:jc w:val="both"/>
        <w:rPr>
          <w:rFonts w:ascii="Arial" w:eastAsia="Arial" w:hAnsi="Arial" w:cs="Times New Roman"/>
        </w:rPr>
      </w:pPr>
      <w:r w:rsidRPr="00204573">
        <w:rPr>
          <w:rFonts w:ascii="Arial" w:eastAsia="Arial" w:hAnsi="Arial" w:cs="Times New Roman"/>
          <w:b/>
        </w:rPr>
        <w:t>Výchozí hodnota</w:t>
      </w:r>
      <w:r w:rsidRPr="00204573">
        <w:rPr>
          <w:rFonts w:ascii="Arial" w:eastAsia="Arial" w:hAnsi="Arial" w:cs="Times New Roman"/>
        </w:rPr>
        <w:t xml:space="preserve"> – v případě výstupového indikátoru se výchozí hodnota nevyplňuje. </w:t>
      </w:r>
    </w:p>
    <w:p w:rsidR="0052117B" w:rsidRPr="00204573" w:rsidRDefault="0052117B" w:rsidP="0052117B">
      <w:pPr>
        <w:numPr>
          <w:ilvl w:val="0"/>
          <w:numId w:val="17"/>
        </w:numPr>
        <w:spacing w:before="120" w:after="120"/>
        <w:ind w:right="170"/>
        <w:contextualSpacing/>
        <w:jc w:val="both"/>
        <w:rPr>
          <w:rFonts w:ascii="Arial" w:eastAsia="Arial" w:hAnsi="Arial" w:cs="Times New Roman"/>
        </w:rPr>
      </w:pPr>
      <w:r w:rsidRPr="00204573">
        <w:rPr>
          <w:rFonts w:ascii="Arial" w:eastAsia="Arial" w:hAnsi="Arial" w:cs="Times New Roman"/>
          <w:b/>
        </w:rPr>
        <w:t>Cílová hodnota</w:t>
      </w:r>
      <w:r w:rsidRPr="00204573">
        <w:rPr>
          <w:rFonts w:ascii="Arial" w:eastAsia="Arial" w:hAnsi="Arial" w:cs="Times New Roman"/>
        </w:rPr>
        <w:t xml:space="preserve"> – uveďte hodnotu indikátoru, kterou se žadatel v projektu zavazuje dosáhnout.</w:t>
      </w:r>
    </w:p>
    <w:p w:rsidR="0052117B" w:rsidRPr="00204573" w:rsidRDefault="0052117B" w:rsidP="002B69C9">
      <w:pPr>
        <w:widowControl w:val="0"/>
        <w:numPr>
          <w:ilvl w:val="0"/>
          <w:numId w:val="17"/>
        </w:numPr>
        <w:contextualSpacing/>
        <w:jc w:val="both"/>
        <w:rPr>
          <w:rFonts w:ascii="Arial" w:eastAsia="Arial" w:hAnsi="Arial" w:cs="Times New Roman"/>
        </w:rPr>
      </w:pPr>
      <w:r w:rsidRPr="00204573">
        <w:rPr>
          <w:rFonts w:ascii="Arial" w:eastAsia="Arial" w:hAnsi="Arial" w:cs="Times New Roman"/>
          <w:b/>
        </w:rPr>
        <w:t xml:space="preserve">Datum výchozí hodnoty </w:t>
      </w:r>
      <w:r w:rsidRPr="00204573">
        <w:rPr>
          <w:rFonts w:ascii="Arial" w:eastAsia="Arial" w:hAnsi="Arial" w:cs="Times New Roman"/>
        </w:rPr>
        <w:t>– datum výchozí hodnoty vyplňte plánované/skutečné datum zahájení projektu.</w:t>
      </w:r>
      <w:r w:rsidR="002B69C9" w:rsidRPr="002B69C9">
        <w:t xml:space="preserve"> </w:t>
      </w:r>
      <w:r w:rsidR="002B69C9" w:rsidRPr="002B69C9">
        <w:rPr>
          <w:rFonts w:ascii="Arial" w:eastAsia="Arial" w:hAnsi="Arial" w:cs="Times New Roman"/>
        </w:rPr>
        <w:t xml:space="preserve">Upozorňujeme, že stanovené datum výchozí hodnoty indikátoru se musí nově ve všech případech rovnat datu podání žádosti o podporu / projektu, nebo mu </w:t>
      </w:r>
      <w:r w:rsidR="00F435DE">
        <w:rPr>
          <w:rFonts w:ascii="Arial" w:eastAsia="Arial" w:hAnsi="Arial" w:cs="Times New Roman"/>
        </w:rPr>
        <w:t>předcházet.</w:t>
      </w:r>
    </w:p>
    <w:p w:rsidR="0052117B" w:rsidRPr="00204573" w:rsidRDefault="0052117B" w:rsidP="0052117B">
      <w:pPr>
        <w:widowControl w:val="0"/>
        <w:numPr>
          <w:ilvl w:val="0"/>
          <w:numId w:val="17"/>
        </w:numPr>
        <w:contextualSpacing/>
        <w:jc w:val="both"/>
        <w:rPr>
          <w:rFonts w:ascii="Arial" w:eastAsia="Arial" w:hAnsi="Arial" w:cs="Times New Roman"/>
        </w:rPr>
      </w:pPr>
      <w:r w:rsidRPr="00204573">
        <w:rPr>
          <w:rFonts w:ascii="Arial" w:eastAsia="Arial" w:hAnsi="Arial" w:cs="Times New Roman"/>
          <w:b/>
        </w:rPr>
        <w:t>Datum cílové hodnoty</w:t>
      </w:r>
      <w:r w:rsidRPr="00204573">
        <w:rPr>
          <w:rFonts w:ascii="Arial" w:eastAsia="Arial" w:hAnsi="Arial" w:cs="Times New Roman"/>
        </w:rPr>
        <w:t xml:space="preserve"> – uveďte datum plánovaného dosažení cílové hodnoty indikátoru. </w:t>
      </w:r>
    </w:p>
    <w:p w:rsidR="0052117B" w:rsidRPr="00204573" w:rsidRDefault="0052117B" w:rsidP="0052117B">
      <w:pPr>
        <w:widowControl w:val="0"/>
        <w:numPr>
          <w:ilvl w:val="0"/>
          <w:numId w:val="17"/>
        </w:numPr>
        <w:contextualSpacing/>
        <w:jc w:val="both"/>
        <w:rPr>
          <w:rFonts w:ascii="Arial" w:eastAsia="Arial" w:hAnsi="Arial" w:cs="Times New Roman"/>
        </w:rPr>
      </w:pPr>
      <w:r w:rsidRPr="00204573">
        <w:rPr>
          <w:rFonts w:ascii="Arial" w:eastAsia="Arial" w:hAnsi="Arial" w:cs="Times New Roman"/>
          <w:b/>
        </w:rPr>
        <w:t>Definice indikátoru</w:t>
      </w:r>
      <w:r w:rsidRPr="00204573">
        <w:rPr>
          <w:rFonts w:ascii="Arial" w:eastAsia="Arial" w:hAnsi="Arial" w:cs="Times New Roman"/>
        </w:rPr>
        <w:t xml:space="preserve"> – automaticky po vybrání názvu indikátoru se vyplní definice indikátoru.</w:t>
      </w:r>
    </w:p>
    <w:p w:rsidR="0052117B" w:rsidRDefault="0052117B" w:rsidP="0052117B">
      <w:pPr>
        <w:widowControl w:val="0"/>
        <w:numPr>
          <w:ilvl w:val="0"/>
          <w:numId w:val="17"/>
        </w:numPr>
        <w:contextualSpacing/>
        <w:jc w:val="both"/>
        <w:rPr>
          <w:rFonts w:ascii="Arial" w:eastAsia="Arial" w:hAnsi="Arial" w:cs="Times New Roman"/>
        </w:rPr>
      </w:pPr>
      <w:r w:rsidRPr="00204573">
        <w:rPr>
          <w:rFonts w:ascii="Arial" w:eastAsia="Arial" w:hAnsi="Arial" w:cs="Times New Roman"/>
          <w:b/>
        </w:rPr>
        <w:t xml:space="preserve">Popis hodnoty – </w:t>
      </w:r>
      <w:r w:rsidRPr="00204573">
        <w:rPr>
          <w:rFonts w:ascii="Arial" w:eastAsia="Arial" w:hAnsi="Arial" w:cs="Times New Roman"/>
        </w:rPr>
        <w:t>doplňte stručný popis naplnění cílové hodnoty indikátoru.</w:t>
      </w:r>
    </w:p>
    <w:p w:rsidR="0052117B" w:rsidRPr="00204573" w:rsidRDefault="0052117B" w:rsidP="0052117B">
      <w:pPr>
        <w:widowControl w:val="0"/>
        <w:contextualSpacing/>
        <w:jc w:val="both"/>
        <w:rPr>
          <w:rFonts w:ascii="Arial" w:eastAsia="Arial" w:hAnsi="Arial" w:cs="Times New Roman"/>
          <w:b/>
        </w:rPr>
      </w:pPr>
    </w:p>
    <w:p w:rsidR="0052117B" w:rsidRPr="00204573" w:rsidRDefault="0052117B" w:rsidP="0052117B">
      <w:pPr>
        <w:widowControl w:val="0"/>
        <w:jc w:val="both"/>
        <w:rPr>
          <w:rFonts w:ascii="Arial" w:eastAsia="Arial" w:hAnsi="Arial" w:cs="Times New Roman"/>
          <w:b/>
        </w:rPr>
      </w:pPr>
      <w:r w:rsidRPr="00204573">
        <w:rPr>
          <w:rFonts w:ascii="Arial" w:eastAsia="Arial" w:hAnsi="Arial" w:cs="Times New Roman"/>
          <w:b/>
        </w:rPr>
        <w:t>Po vyplnění všech povinných polí k danému indikátoru je nezbytné údaje uložit prostřednictvím tlačítka „Uložit“.</w:t>
      </w:r>
    </w:p>
    <w:p w:rsidR="0052117B" w:rsidRPr="00204573" w:rsidRDefault="0052117B" w:rsidP="0052117B">
      <w:pPr>
        <w:spacing w:after="0"/>
        <w:jc w:val="both"/>
        <w:rPr>
          <w:rFonts w:ascii="Arial" w:eastAsia="Arial" w:hAnsi="Arial" w:cs="Times New Roman"/>
        </w:rPr>
      </w:pPr>
    </w:p>
    <w:p w:rsidR="0052117B" w:rsidRPr="00204573" w:rsidRDefault="0052117B" w:rsidP="0052117B">
      <w:pPr>
        <w:spacing w:after="0"/>
        <w:rPr>
          <w:rFonts w:ascii="Arial" w:eastAsia="Arial" w:hAnsi="Arial" w:cs="Times New Roman"/>
        </w:rPr>
      </w:pPr>
    </w:p>
    <w:p w:rsidR="0052117B" w:rsidRPr="00204573" w:rsidRDefault="0052117B" w:rsidP="0052117B">
      <w:pPr>
        <w:rPr>
          <w:rFonts w:ascii="Arial" w:eastAsia="Arial" w:hAnsi="Arial" w:cs="Times New Roman"/>
        </w:rPr>
      </w:pPr>
      <w:r w:rsidRPr="00204573">
        <w:rPr>
          <w:rFonts w:ascii="Arial" w:eastAsia="Arial" w:hAnsi="Arial" w:cs="Times New Roman"/>
          <w:noProof/>
          <w:lang w:eastAsia="cs-CZ"/>
        </w:rPr>
        <mc:AlternateContent>
          <mc:Choice Requires="wps">
            <w:drawing>
              <wp:anchor distT="0" distB="0" distL="114300" distR="114300" simplePos="0" relativeHeight="251699200" behindDoc="0" locked="0" layoutInCell="1" allowOverlap="1" wp14:anchorId="359E58E4" wp14:editId="16C4E78A">
                <wp:simplePos x="0" y="0"/>
                <wp:positionH relativeFrom="column">
                  <wp:posOffset>2481580</wp:posOffset>
                </wp:positionH>
                <wp:positionV relativeFrom="paragraph">
                  <wp:posOffset>1825625</wp:posOffset>
                </wp:positionV>
                <wp:extent cx="3114040" cy="267970"/>
                <wp:effectExtent l="0" t="0" r="10160" b="17780"/>
                <wp:wrapNone/>
                <wp:docPr id="198" name="Textové pole 198"/>
                <wp:cNvGraphicFramePr/>
                <a:graphic xmlns:a="http://schemas.openxmlformats.org/drawingml/2006/main">
                  <a:graphicData uri="http://schemas.microsoft.com/office/word/2010/wordprocessingShape">
                    <wps:wsp>
                      <wps:cNvSpPr txBox="1"/>
                      <wps:spPr>
                        <a:xfrm>
                          <a:off x="0" y="0"/>
                          <a:ext cx="3114040" cy="267970"/>
                        </a:xfrm>
                        <a:prstGeom prst="rect">
                          <a:avLst/>
                        </a:prstGeom>
                        <a:solidFill>
                          <a:srgbClr val="8064A2">
                            <a:lumMod val="60000"/>
                            <a:lumOff val="40000"/>
                          </a:srgbClr>
                        </a:solidFill>
                        <a:ln w="6350">
                          <a:solidFill>
                            <a:prstClr val="black"/>
                          </a:solidFill>
                        </a:ln>
                        <a:effectLst/>
                      </wps:spPr>
                      <wps:txbx>
                        <w:txbxContent>
                          <w:p w:rsidR="001233C6" w:rsidRPr="005938DF" w:rsidRDefault="001233C6" w:rsidP="0052117B">
                            <w:pPr>
                              <w:pStyle w:val="Odstavecseseznamem"/>
                              <w:numPr>
                                <w:ilvl w:val="0"/>
                                <w:numId w:val="16"/>
                              </w:numPr>
                            </w:pPr>
                            <w:r>
                              <w:t>vytvoření nového záznamu pro indikátor</w:t>
                            </w:r>
                          </w:p>
                          <w:p w:rsidR="001233C6" w:rsidRPr="005938DF" w:rsidRDefault="001233C6" w:rsidP="0052117B">
                            <w:pPr>
                              <w:pStyle w:val="Odstavecseseznamem"/>
                              <w:numPr>
                                <w:ilvl w:val="0"/>
                                <w:numId w:val="16"/>
                              </w:num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9E58E4" id="Textové pole 198" o:spid="_x0000_s1034" type="#_x0000_t202" style="position:absolute;margin-left:195.4pt;margin-top:143.75pt;width:245.2pt;height:21.1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" fillcolor="#b3a2c7" strokeweight=".5pt">
                <v:textbox>
                  <w:txbxContent>
                    <w:p w:rsidR="001233C6" w:rsidRPr="005938DF" w:rsidRDefault="001233C6" w:rsidP="0052117B">
                      <w:pPr>
                        <w:pStyle w:val="Odstavecseseznamem"/>
                        <w:numPr>
                          <w:ilvl w:val="0"/>
                          <w:numId w:val="16"/>
                        </w:numPr>
                      </w:pPr>
                      <w:r>
                        <w:t>vytvoření nového záznamu pro indikátor</w:t>
                      </w:r>
                    </w:p>
                    <w:p w:rsidR="001233C6" w:rsidRPr="005938DF" w:rsidRDefault="001233C6" w:rsidP="0052117B">
                      <w:pPr>
                        <w:pStyle w:val="Odstavecseseznamem"/>
                        <w:numPr>
                          <w:ilvl w:val="0"/>
                          <w:numId w:val="16"/>
                        </w:numPr>
                      </w:pP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05344" behindDoc="0" locked="0" layoutInCell="1" allowOverlap="1" wp14:anchorId="1AF36244" wp14:editId="060D88F9">
                <wp:simplePos x="0" y="0"/>
                <wp:positionH relativeFrom="column">
                  <wp:posOffset>3297301</wp:posOffset>
                </wp:positionH>
                <wp:positionV relativeFrom="paragraph">
                  <wp:posOffset>3831336</wp:posOffset>
                </wp:positionV>
                <wp:extent cx="2212340" cy="694944"/>
                <wp:effectExtent l="0" t="0" r="16510" b="10160"/>
                <wp:wrapNone/>
                <wp:docPr id="200" name="Textové pole 200"/>
                <wp:cNvGraphicFramePr/>
                <a:graphic xmlns:a="http://schemas.openxmlformats.org/drawingml/2006/main">
                  <a:graphicData uri="http://schemas.microsoft.com/office/word/2010/wordprocessingShape">
                    <wps:wsp>
                      <wps:cNvSpPr txBox="1"/>
                      <wps:spPr>
                        <a:xfrm>
                          <a:off x="0" y="0"/>
                          <a:ext cx="2212340" cy="694944"/>
                        </a:xfrm>
                        <a:prstGeom prst="rect">
                          <a:avLst/>
                        </a:prstGeom>
                        <a:solidFill>
                          <a:srgbClr val="8064A2">
                            <a:lumMod val="60000"/>
                            <a:lumOff val="40000"/>
                          </a:srgbClr>
                        </a:solidFill>
                        <a:ln w="6350">
                          <a:solidFill>
                            <a:prstClr val="black"/>
                          </a:solidFill>
                        </a:ln>
                        <a:effectLst/>
                      </wps:spPr>
                      <wps:txbx>
                        <w:txbxContent>
                          <w:p w:rsidR="001233C6" w:rsidRPr="005938DF" w:rsidRDefault="001233C6" w:rsidP="0052117B">
                            <w:r>
                              <w:t>3) tlačítko pro uložení záznamu do seznamu indikátorů v horní části stránky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F36244" id="Textové pole 200" o:spid="_x0000_s1035" type="#_x0000_t202" style="position:absolute;margin-left:259.65pt;margin-top:301.7pt;width:174.2pt;height:54.7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" fillcolor="#b3a2c7" strokeweight=".5pt">
                <v:textbox>
                  <w:txbxContent>
                    <w:p w:rsidR="001233C6" w:rsidRPr="005938DF" w:rsidRDefault="001233C6" w:rsidP="0052117B">
                      <w:r>
                        <w:t>3) tlačítko pro uložení záznamu do seznamu indikátorů v horní části stránky</w:t>
                      </w: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11488" behindDoc="0" locked="0" layoutInCell="1" allowOverlap="1" wp14:anchorId="504C69C2" wp14:editId="1E822540">
                <wp:simplePos x="0" y="0"/>
                <wp:positionH relativeFrom="column">
                  <wp:posOffset>1129665</wp:posOffset>
                </wp:positionH>
                <wp:positionV relativeFrom="paragraph">
                  <wp:posOffset>3410585</wp:posOffset>
                </wp:positionV>
                <wp:extent cx="2212340" cy="301625"/>
                <wp:effectExtent l="0" t="0" r="16510" b="22225"/>
                <wp:wrapNone/>
                <wp:docPr id="201" name="Textové pole 201"/>
                <wp:cNvGraphicFramePr/>
                <a:graphic xmlns:a="http://schemas.openxmlformats.org/drawingml/2006/main">
                  <a:graphicData uri="http://schemas.microsoft.com/office/word/2010/wordprocessingShape">
                    <wps:wsp>
                      <wps:cNvSpPr txBox="1"/>
                      <wps:spPr>
                        <a:xfrm>
                          <a:off x="0" y="0"/>
                          <a:ext cx="2212340" cy="301625"/>
                        </a:xfrm>
                        <a:prstGeom prst="rect">
                          <a:avLst/>
                        </a:prstGeom>
                        <a:solidFill>
                          <a:srgbClr val="8064A2">
                            <a:lumMod val="60000"/>
                            <a:lumOff val="40000"/>
                          </a:srgbClr>
                        </a:solidFill>
                        <a:ln w="6350">
                          <a:solidFill>
                            <a:prstClr val="black"/>
                          </a:solidFill>
                        </a:ln>
                        <a:effectLst/>
                      </wps:spPr>
                      <wps:txbx>
                        <w:txbxContent>
                          <w:p w:rsidR="001233C6" w:rsidRPr="005938DF" w:rsidRDefault="001233C6" w:rsidP="0052117B">
                            <w:r>
                              <w:t>2) Otevření seznamu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4C69C2" id="Textové pole 201" o:spid="_x0000_s1036" type="#_x0000_t202" style="position:absolute;margin-left:88.95pt;margin-top:268.55pt;width:174.2pt;height:23.7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" fillcolor="#b3a2c7" strokeweight=".5pt">
                <v:textbox>
                  <w:txbxContent>
                    <w:p w:rsidR="001233C6" w:rsidRPr="005938DF" w:rsidRDefault="001233C6" w:rsidP="0052117B">
                      <w:r>
                        <w:t>2) Otevření seznamu číselníku</w:t>
                      </w: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07392" behindDoc="0" locked="0" layoutInCell="1" allowOverlap="1" wp14:anchorId="01DBBFB3" wp14:editId="6655F963">
                <wp:simplePos x="0" y="0"/>
                <wp:positionH relativeFrom="column">
                  <wp:posOffset>2902357</wp:posOffset>
                </wp:positionH>
                <wp:positionV relativeFrom="paragraph">
                  <wp:posOffset>3028333</wp:posOffset>
                </wp:positionV>
                <wp:extent cx="1540075" cy="241483"/>
                <wp:effectExtent l="401638" t="0" r="385762" b="0"/>
                <wp:wrapNone/>
                <wp:docPr id="202" name="Šipka doleva 202"/>
                <wp:cNvGraphicFramePr/>
                <a:graphic xmlns:a="http://schemas.openxmlformats.org/drawingml/2006/main">
                  <a:graphicData uri="http://schemas.microsoft.com/office/word/2010/wordprocessingShape">
                    <wps:wsp>
                      <wps:cNvSpPr/>
                      <wps:spPr>
                        <a:xfrm rot="3048598">
                          <a:off x="0" y="0"/>
                          <a:ext cx="1540075" cy="241483"/>
                        </a:xfrm>
                        <a:prstGeom prst="leftArrow">
                          <a:avLst>
                            <a:gd name="adj1" fmla="val 2325"/>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B5EA33" id="Šipka doleva 202" o:spid="_x0000_s1026" type="#_x0000_t66" style="position:absolute;margin-left:228.55pt;margin-top:238.45pt;width:121.25pt;height:19pt;rotation:3329882fd;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" adj="1960,10549"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13536" behindDoc="0" locked="0" layoutInCell="1" allowOverlap="1" wp14:anchorId="0B4D3020" wp14:editId="2B3BE7FC">
                <wp:simplePos x="0" y="0"/>
                <wp:positionH relativeFrom="column">
                  <wp:posOffset>1572260</wp:posOffset>
                </wp:positionH>
                <wp:positionV relativeFrom="paragraph">
                  <wp:posOffset>3021330</wp:posOffset>
                </wp:positionV>
                <wp:extent cx="605155" cy="244475"/>
                <wp:effectExtent l="104140" t="0" r="89535" b="0"/>
                <wp:wrapNone/>
                <wp:docPr id="203" name="Šipka doleva 203"/>
                <wp:cNvGraphicFramePr/>
                <a:graphic xmlns:a="http://schemas.openxmlformats.org/drawingml/2006/main">
                  <a:graphicData uri="http://schemas.microsoft.com/office/word/2010/wordprocessingShape">
                    <wps:wsp>
                      <wps:cNvSpPr/>
                      <wps:spPr>
                        <a:xfrm rot="3048598">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22EFB4" id="Šipka doleva 203" o:spid="_x0000_s1026" type="#_x0000_t66" style="position:absolute;margin-left:123.8pt;margin-top:237.9pt;width:47.65pt;height:19.25pt;rotation:3329882fd;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" adj="5049,10800"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09440" behindDoc="0" locked="0" layoutInCell="1" allowOverlap="1" wp14:anchorId="343F7667" wp14:editId="01AE2EAE">
                <wp:simplePos x="0" y="0"/>
                <wp:positionH relativeFrom="column">
                  <wp:posOffset>998855</wp:posOffset>
                </wp:positionH>
                <wp:positionV relativeFrom="paragraph">
                  <wp:posOffset>2164715</wp:posOffset>
                </wp:positionV>
                <wp:extent cx="838200" cy="304800"/>
                <wp:effectExtent l="0" t="0" r="19050" b="19050"/>
                <wp:wrapNone/>
                <wp:docPr id="204" name="Obdélník 204"/>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DDA8BB" id="Obdélník 204" o:spid="_x0000_s1026" style="position:absolute;margin-left:78.65pt;margin-top:170.45pt;width:66pt;height:24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" filled="f"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01248" behindDoc="0" locked="0" layoutInCell="1" allowOverlap="1" wp14:anchorId="124173D9" wp14:editId="74060CDF">
                <wp:simplePos x="0" y="0"/>
                <wp:positionH relativeFrom="column">
                  <wp:posOffset>1587373</wp:posOffset>
                </wp:positionH>
                <wp:positionV relativeFrom="paragraph">
                  <wp:posOffset>2523744</wp:posOffset>
                </wp:positionV>
                <wp:extent cx="250561" cy="304800"/>
                <wp:effectExtent l="0" t="0" r="16510" b="19050"/>
                <wp:wrapNone/>
                <wp:docPr id="220" name="Obdélník 220"/>
                <wp:cNvGraphicFramePr/>
                <a:graphic xmlns:a="http://schemas.openxmlformats.org/drawingml/2006/main">
                  <a:graphicData uri="http://schemas.microsoft.com/office/word/2010/wordprocessingShape">
                    <wps:wsp>
                      <wps:cNvSpPr/>
                      <wps:spPr>
                        <a:xfrm>
                          <a:off x="0" y="0"/>
                          <a:ext cx="250561"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92F832" id="Obdélník 220" o:spid="_x0000_s1026" style="position:absolute;margin-left:125pt;margin-top:198.7pt;width:19.75pt;height:24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" filled="f"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697152" behindDoc="0" locked="0" layoutInCell="1" allowOverlap="1" wp14:anchorId="2728AAF8" wp14:editId="5E33AB68">
                <wp:simplePos x="0" y="0"/>
                <wp:positionH relativeFrom="column">
                  <wp:posOffset>1865875</wp:posOffset>
                </wp:positionH>
                <wp:positionV relativeFrom="paragraph">
                  <wp:posOffset>1942463</wp:posOffset>
                </wp:positionV>
                <wp:extent cx="605155" cy="244475"/>
                <wp:effectExtent l="0" t="19050" r="4445" b="79375"/>
                <wp:wrapNone/>
                <wp:docPr id="221" name="Šipka doleva 221"/>
                <wp:cNvGraphicFramePr/>
                <a:graphic xmlns:a="http://schemas.openxmlformats.org/drawingml/2006/main">
                  <a:graphicData uri="http://schemas.microsoft.com/office/word/2010/wordprocessingShape">
                    <wps:wsp>
                      <wps:cNvSpPr/>
                      <wps:spPr>
                        <a:xfrm rot="20278617">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72BAD9" id="Šipka doleva 221" o:spid="_x0000_s1026" type="#_x0000_t66" style="position:absolute;margin-left:146.9pt;margin-top:152.95pt;width:47.65pt;height:19.25pt;rotation:-1443303fd;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" adj="5049,10800"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03296" behindDoc="0" locked="0" layoutInCell="1" allowOverlap="1" wp14:anchorId="7F43A146" wp14:editId="608EFB3B">
                <wp:simplePos x="0" y="0"/>
                <wp:positionH relativeFrom="column">
                  <wp:posOffset>2364105</wp:posOffset>
                </wp:positionH>
                <wp:positionV relativeFrom="paragraph">
                  <wp:posOffset>2164715</wp:posOffset>
                </wp:positionV>
                <wp:extent cx="838200" cy="304800"/>
                <wp:effectExtent l="0" t="0" r="19050" b="19050"/>
                <wp:wrapNone/>
                <wp:docPr id="225" name="Obdélník 225"/>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423635" id="Obdélník 225" o:spid="_x0000_s1026" style="position:absolute;margin-left:186.15pt;margin-top:170.45pt;width:66pt;height:24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" filled="f" strokecolor="red" strokeweight="2pt"/>
            </w:pict>
          </mc:Fallback>
        </mc:AlternateContent>
      </w:r>
      <w:r w:rsidRPr="00204573">
        <w:rPr>
          <w:rFonts w:ascii="Arial" w:eastAsia="Arial" w:hAnsi="Arial" w:cs="Times New Roman"/>
          <w:noProof/>
          <w:lang w:eastAsia="cs-CZ"/>
        </w:rPr>
        <w:drawing>
          <wp:inline distT="0" distB="0" distL="0" distR="0" wp14:anchorId="6848E990" wp14:editId="50351F11">
            <wp:extent cx="5751576" cy="5171664"/>
            <wp:effectExtent l="0" t="0" r="1905" b="0"/>
            <wp:docPr id="226" name="Obrázek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53418" cy="5173320"/>
                    </a:xfrm>
                    <a:prstGeom prst="rect">
                      <a:avLst/>
                    </a:prstGeom>
                  </pic:spPr>
                </pic:pic>
              </a:graphicData>
            </a:graphic>
          </wp:inline>
        </w:drawing>
      </w:r>
    </w:p>
    <w:p w:rsidR="0052117B" w:rsidRPr="00204573" w:rsidRDefault="0052117B" w:rsidP="0052117B">
      <w:pPr>
        <w:rPr>
          <w:rFonts w:ascii="Arial" w:eastAsia="Arial" w:hAnsi="Arial" w:cs="Times New Roman"/>
        </w:rPr>
      </w:pPr>
      <w:r w:rsidRPr="00204573">
        <w:rPr>
          <w:rFonts w:ascii="Arial" w:eastAsia="Arial" w:hAnsi="Arial" w:cs="Times New Roman"/>
        </w:rPr>
        <w:br w:type="page"/>
      </w:r>
    </w:p>
    <w:p w:rsidR="0052117B" w:rsidRPr="00204573" w:rsidRDefault="0052117B" w:rsidP="0052117B">
      <w:pPr>
        <w:widowControl w:val="0"/>
        <w:jc w:val="both"/>
        <w:rPr>
          <w:rFonts w:ascii="Arial" w:eastAsia="Arial" w:hAnsi="Arial" w:cs="Times New Roman"/>
        </w:rPr>
      </w:pPr>
    </w:p>
    <w:p w:rsidR="00134AB6" w:rsidRDefault="0052117B" w:rsidP="0052117B">
      <w:pPr>
        <w:widowControl w:val="0"/>
        <w:jc w:val="both"/>
        <w:rPr>
          <w:rFonts w:ascii="Arial" w:eastAsiaTheme="majorEastAsia" w:hAnsi="Arial" w:cstheme="majorBidi"/>
          <w:b/>
          <w:bCs/>
          <w:color w:val="365F91" w:themeColor="accent1" w:themeShade="BF"/>
          <w:sz w:val="32"/>
          <w:szCs w:val="26"/>
        </w:rPr>
      </w:pPr>
      <w:r>
        <w:rPr>
          <w:noProof/>
          <w:lang w:eastAsia="cs-CZ"/>
        </w:rPr>
        <w:drawing>
          <wp:inline distT="0" distB="0" distL="0" distR="0" wp14:anchorId="20F59C47" wp14:editId="0979261D">
            <wp:extent cx="5760720" cy="5179695"/>
            <wp:effectExtent l="0" t="0" r="0" b="1905"/>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60720" cy="5179695"/>
                    </a:xfrm>
                    <a:prstGeom prst="rect">
                      <a:avLst/>
                    </a:prstGeom>
                  </pic:spPr>
                </pic:pic>
              </a:graphicData>
            </a:graphic>
          </wp:inline>
        </w:drawing>
      </w:r>
      <w:r w:rsidR="00134AB6">
        <w:br w:type="page"/>
      </w:r>
    </w:p>
    <w:p w:rsidR="005C0C97" w:rsidRDefault="00F509AE" w:rsidP="007E1EB8">
      <w:pPr>
        <w:pStyle w:val="MPnadpis2"/>
        <w:numPr>
          <w:ilvl w:val="1"/>
          <w:numId w:val="1"/>
        </w:numPr>
      </w:pPr>
      <w:bookmarkStart w:id="161" w:name="_Toc448922924"/>
      <w:bookmarkStart w:id="162" w:name="_Toc449535360"/>
      <w:bookmarkStart w:id="163" w:name="_Toc437344296"/>
      <w:bookmarkStart w:id="164" w:name="_Toc449515419"/>
      <w:bookmarkStart w:id="165" w:name="_Toc450142134"/>
      <w:bookmarkStart w:id="166" w:name="_Toc451433849"/>
      <w:bookmarkStart w:id="167" w:name="_Toc452464675"/>
      <w:bookmarkStart w:id="168" w:name="_Toc456014102"/>
      <w:r>
        <w:t xml:space="preserve"> </w:t>
      </w:r>
      <w:bookmarkStart w:id="169" w:name="_Toc523397041"/>
      <w:r w:rsidR="005C0C97">
        <w:t>Záložka Horizontální principy</w:t>
      </w:r>
      <w:bookmarkEnd w:id="161"/>
      <w:bookmarkEnd w:id="162"/>
      <w:bookmarkEnd w:id="163"/>
      <w:bookmarkEnd w:id="164"/>
      <w:bookmarkEnd w:id="165"/>
      <w:bookmarkEnd w:id="166"/>
      <w:bookmarkEnd w:id="167"/>
      <w:bookmarkEnd w:id="168"/>
      <w:bookmarkEnd w:id="169"/>
    </w:p>
    <w:p w:rsidR="00FA0CBD" w:rsidRDefault="00FA0CBD" w:rsidP="00FA0CBD">
      <w:r>
        <w:t>Žadatel</w:t>
      </w:r>
      <w:r w:rsidR="008E224C">
        <w:t xml:space="preserve"> </w:t>
      </w:r>
      <w:r w:rsidRPr="002B6EB0">
        <w:t>záložku Horizontální principy vyplní v souladu se studií proveditelnosti</w:t>
      </w:r>
      <w:r>
        <w:t>.</w:t>
      </w:r>
      <w:r>
        <w:rPr>
          <w:rStyle w:val="controllabel"/>
        </w:rPr>
        <w:t xml:space="preserve"> Vše se uloží stiskem tlačítka Uložit. V případě neutrálního vlivu se popis a zdůvodnění vlivu projektu na horizontální princip nevyplňuje.</w:t>
      </w:r>
    </w:p>
    <w:p w:rsidR="00793ABB" w:rsidRDefault="00793ABB" w:rsidP="003C7535"/>
    <w:p w:rsidR="005C0C97" w:rsidRDefault="005C0C97" w:rsidP="005C0C97"/>
    <w:p w:rsidR="005C0C97" w:rsidRDefault="005C0C97" w:rsidP="005C0C97">
      <w:r>
        <w:rPr>
          <w:noProof/>
          <w:lang w:eastAsia="cs-CZ"/>
        </w:rPr>
        <mc:AlternateContent>
          <mc:Choice Requires="wps">
            <w:drawing>
              <wp:anchor distT="0" distB="0" distL="114300" distR="114300" simplePos="0" relativeHeight="251668480" behindDoc="0" locked="0" layoutInCell="1" allowOverlap="1" wp14:anchorId="411B571C" wp14:editId="50E9A3DD">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4A1207" id="Obdélník 178" o:spid="_x0000_s1026" style="position:absolute;margin-left:157.9pt;margin-top:248.55pt;width:66pt;height:24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666432" behindDoc="0" locked="0" layoutInCell="1" allowOverlap="1" wp14:anchorId="2E403532" wp14:editId="704585D2">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1233C6" w:rsidRPr="005938DF" w:rsidRDefault="001233C6"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403532" id="Textové pole 177" o:spid="_x0000_s1037" type="#_x0000_t202" style="position:absolute;margin-left:238.9pt;margin-top:161.25pt;width:198pt;height:39.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" fillcolor="window" strokeweight=".5pt">
                <v:textbox>
                  <w:txbxContent>
                    <w:p w:rsidR="001233C6" w:rsidRPr="005938DF" w:rsidRDefault="001233C6"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664384" behindDoc="0" locked="0" layoutInCell="1" allowOverlap="1" wp14:anchorId="362BAE25" wp14:editId="44C487A6">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DD0162" id="Šipka doleva 176" o:spid="_x0000_s1026" type="#_x0000_t66" style="position:absolute;margin-left:442.9pt;margin-top:123.9pt;width:63pt;height:21.1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4294CCB6" wp14:editId="617E410D">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2"/>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513BA7" w:rsidRDefault="00513BA7"/>
    <w:p w:rsidR="00280703" w:rsidRPr="00581856" w:rsidRDefault="001626A7" w:rsidP="007E1EB8">
      <w:pPr>
        <w:pStyle w:val="MPnadpis2"/>
        <w:numPr>
          <w:ilvl w:val="1"/>
          <w:numId w:val="1"/>
        </w:numPr>
        <w:ind w:left="792" w:hanging="432"/>
      </w:pPr>
      <w:bookmarkStart w:id="170" w:name="_Toc448922925"/>
      <w:bookmarkStart w:id="171" w:name="_Toc449535361"/>
      <w:bookmarkStart w:id="172" w:name="_Toc437344297"/>
      <w:bookmarkStart w:id="173" w:name="_Toc449515420"/>
      <w:bookmarkStart w:id="174" w:name="_Toc450142135"/>
      <w:bookmarkStart w:id="175" w:name="_Toc451433850"/>
      <w:bookmarkStart w:id="176" w:name="_Toc452464676"/>
      <w:bookmarkStart w:id="177" w:name="_Toc456014103"/>
      <w:bookmarkStart w:id="178" w:name="_Toc523397042"/>
      <w:r w:rsidRPr="00581856">
        <w:t>Umístění</w:t>
      </w:r>
      <w:bookmarkEnd w:id="170"/>
      <w:bookmarkEnd w:id="171"/>
      <w:bookmarkEnd w:id="172"/>
      <w:bookmarkEnd w:id="173"/>
      <w:bookmarkEnd w:id="174"/>
      <w:bookmarkEnd w:id="175"/>
      <w:bookmarkEnd w:id="176"/>
      <w:bookmarkEnd w:id="177"/>
      <w:bookmarkEnd w:id="178"/>
    </w:p>
    <w:p w:rsidR="0052117B" w:rsidRPr="0052117B" w:rsidRDefault="0052117B" w:rsidP="0052117B">
      <w:pPr>
        <w:spacing w:before="60"/>
        <w:jc w:val="both"/>
        <w:rPr>
          <w:rFonts w:ascii="Times New Roman" w:hAnsi="Times New Roman"/>
        </w:rPr>
      </w:pPr>
      <w:r w:rsidRPr="0058294A">
        <w:t xml:space="preserve">V rámci záložky Umístění je </w:t>
      </w:r>
      <w:r>
        <w:t>nutné určit</w:t>
      </w:r>
      <w:r w:rsidRPr="0058294A">
        <w:t>, kde b</w:t>
      </w:r>
      <w:r>
        <w:t>ude projekt realizován a na jaká</w:t>
      </w:r>
      <w:r w:rsidRPr="0058294A">
        <w:t xml:space="preserve"> území bude mít realizace projektu dopad (území, jehož se dotknou přínosy případně negativa projektu). </w:t>
      </w:r>
    </w:p>
    <w:p w:rsidR="0052117B" w:rsidRDefault="0052117B" w:rsidP="0052117B">
      <w:pPr>
        <w:jc w:val="both"/>
      </w:pPr>
      <w:r>
        <w:t xml:space="preserve">Způsob zadávání je </w:t>
      </w:r>
      <w:r w:rsidRPr="0058294A">
        <w:t xml:space="preserve">v obou případech stejný. </w:t>
      </w:r>
      <w:r>
        <w:t xml:space="preserve">Místo realizace uveďte území obce knihovny/muzea atd. a místo dopadu uveďte kraj, do jehož území spadá daná obec. </w:t>
      </w:r>
    </w:p>
    <w:p w:rsidR="00D96855" w:rsidRDefault="00D96855" w:rsidP="00BE5574">
      <w:pPr>
        <w:jc w:val="both"/>
      </w:pPr>
    </w:p>
    <w:p w:rsidR="00D96855" w:rsidRDefault="00D96855" w:rsidP="00D96855">
      <w:r>
        <w:rPr>
          <w:noProof/>
          <w:lang w:eastAsia="cs-CZ"/>
        </w:rPr>
        <w:drawing>
          <wp:inline distT="0" distB="0" distL="0" distR="0" wp14:anchorId="43926EE2" wp14:editId="63B4A1CD">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23B01D2D" wp14:editId="365C09CF">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639808" behindDoc="0" locked="0" layoutInCell="1" allowOverlap="1" wp14:anchorId="03F12877" wp14:editId="55A9FDAC">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1233C6" w:rsidRDefault="001233C6">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03F12877" id="Textové pole 2" o:spid="_x0000_s1038" type="#_x0000_t202" style="position:absolute;margin-left:272.15pt;margin-top:108pt;width:186.95pt;height:110.55pt;z-index:25163980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">
                <v:textbox style="mso-fit-shape-to-text:t">
                  <w:txbxContent>
                    <w:p w:rsidR="001233C6" w:rsidRDefault="001233C6">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637760" behindDoc="0" locked="0" layoutInCell="1" allowOverlap="1" wp14:anchorId="7575A246" wp14:editId="3CDF3BC2">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3154D3" id="Šipka nahoru 224" o:spid="_x0000_s1026" type="#_x0000_t68" style="position:absolute;margin-left:349.15pt;margin-top:55.4pt;width:21pt;height:45.25pt;flip:y;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5B0463B5" wp14:editId="5271F59D">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t>Chybně přiřazený záznam je možno z místa realizace vyřadit.</w:t>
      </w:r>
    </w:p>
    <w:p w:rsidR="00D96855" w:rsidRDefault="00B561BD" w:rsidP="00D96855">
      <w:r>
        <w:rPr>
          <w:noProof/>
          <w:lang w:eastAsia="cs-CZ"/>
        </w:rPr>
        <mc:AlternateContent>
          <mc:Choice Requires="wps">
            <w:drawing>
              <wp:anchor distT="0" distB="0" distL="114300" distR="114300" simplePos="0" relativeHeight="251643904" behindDoc="0" locked="0" layoutInCell="1" allowOverlap="1" wp14:anchorId="78E86039" wp14:editId="05C062E5">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1233C6" w:rsidRDefault="001233C6">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78E86039" id="_x0000_s1039" type="#_x0000_t202" style="position:absolute;margin-left:272.15pt;margin-top:119.7pt;width:186.95pt;height:110.55pt;z-index:251643904;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B/dFDHMgIAAFQEAAAOAAAAAAAAAAAAAAAA&#10;AC4CAABkcnMvZTJvRG9jLnhtbFBLAQItABQABgAIAAAAIQBYyO3G4AAAAAsBAAAPAAAAAAAAAAAA&#10;AAAAAIwEAABkcnMvZG93bnJldi54bWxQSwUGAAAAAAQABADzAAAAmQUAAAAA&#10;">
                <v:textbox style="mso-fit-shape-to-text:t">
                  <w:txbxContent>
                    <w:p w:rsidR="001233C6" w:rsidRDefault="001233C6">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641856" behindDoc="0" locked="0" layoutInCell="1" allowOverlap="1" wp14:anchorId="409EAC28" wp14:editId="223F4084">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9EE0C2" id="Šipka nahoru 227" o:spid="_x0000_s1026" type="#_x0000_t68" style="position:absolute;margin-left:355.15pt;margin-top:70.55pt;width:12pt;height:37.5pt;flip:y;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6F9AD474" wp14:editId="21D55171">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2220750"/>
                    </a:xfrm>
                    <a:prstGeom prst="rect">
                      <a:avLst/>
                    </a:prstGeom>
                  </pic:spPr>
                </pic:pic>
              </a:graphicData>
            </a:graphic>
          </wp:inline>
        </w:drawing>
      </w:r>
    </w:p>
    <w:p w:rsidR="00A4407C" w:rsidRDefault="00A4407C" w:rsidP="00D96855">
      <w:r w:rsidRPr="006F7224">
        <w:t>Analogicky lze postupovat v přípa</w:t>
      </w:r>
      <w:r w:rsidR="0039744B">
        <w:t>dě určení místa dopadu projektu.</w:t>
      </w:r>
    </w:p>
    <w:p w:rsidR="0045650D" w:rsidRPr="006F7224" w:rsidRDefault="0045650D" w:rsidP="00D96855"/>
    <w:p w:rsidR="009B305D" w:rsidRDefault="008D33FB" w:rsidP="007E1EB8">
      <w:pPr>
        <w:pStyle w:val="MPnadpis2"/>
        <w:numPr>
          <w:ilvl w:val="1"/>
          <w:numId w:val="1"/>
        </w:numPr>
      </w:pPr>
      <w:r>
        <w:t xml:space="preserve"> </w:t>
      </w:r>
      <w:bookmarkStart w:id="179" w:name="_Toc448922926"/>
      <w:bookmarkStart w:id="180" w:name="_Toc449535362"/>
      <w:bookmarkStart w:id="181" w:name="_Toc437344298"/>
      <w:bookmarkStart w:id="182" w:name="_Toc449515421"/>
      <w:bookmarkStart w:id="183" w:name="_Toc450142136"/>
      <w:bookmarkStart w:id="184" w:name="_Toc451433851"/>
      <w:bookmarkStart w:id="185" w:name="_Toc452464677"/>
      <w:bookmarkStart w:id="186" w:name="_Toc456014104"/>
      <w:bookmarkStart w:id="187" w:name="_Toc523397043"/>
      <w:r w:rsidR="009B305D">
        <w:t xml:space="preserve">Záložka </w:t>
      </w:r>
      <w:r w:rsidR="00726967">
        <w:t>Cílová</w:t>
      </w:r>
      <w:r w:rsidR="009B305D">
        <w:t xml:space="preserve"> skupina</w:t>
      </w:r>
      <w:bookmarkEnd w:id="179"/>
      <w:bookmarkEnd w:id="180"/>
      <w:bookmarkEnd w:id="181"/>
      <w:bookmarkEnd w:id="182"/>
      <w:bookmarkEnd w:id="183"/>
      <w:bookmarkEnd w:id="184"/>
      <w:bookmarkEnd w:id="185"/>
      <w:bookmarkEnd w:id="186"/>
      <w:bookmarkEnd w:id="187"/>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0FA213BA" wp14:editId="57DB7879">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7E1EB8">
      <w:pPr>
        <w:pStyle w:val="MPnadpis2"/>
        <w:numPr>
          <w:ilvl w:val="1"/>
          <w:numId w:val="1"/>
        </w:numPr>
        <w:ind w:left="792" w:hanging="432"/>
      </w:pPr>
      <w:bookmarkStart w:id="188" w:name="_Toc448922927"/>
      <w:bookmarkStart w:id="189" w:name="_Toc449535363"/>
      <w:bookmarkStart w:id="190" w:name="_Toc437344299"/>
      <w:bookmarkStart w:id="191" w:name="_Toc449515422"/>
      <w:bookmarkStart w:id="192" w:name="_Toc450142137"/>
      <w:bookmarkStart w:id="193" w:name="_Toc451433852"/>
      <w:bookmarkStart w:id="194" w:name="_Toc452464678"/>
      <w:bookmarkStart w:id="195" w:name="_Toc456014105"/>
      <w:bookmarkStart w:id="196" w:name="_Toc523397044"/>
      <w:r>
        <w:t>Záložka Subjekty projektu</w:t>
      </w:r>
      <w:bookmarkEnd w:id="188"/>
      <w:bookmarkEnd w:id="189"/>
      <w:bookmarkEnd w:id="190"/>
      <w:bookmarkEnd w:id="191"/>
      <w:bookmarkEnd w:id="192"/>
      <w:bookmarkEnd w:id="193"/>
      <w:bookmarkEnd w:id="194"/>
      <w:bookmarkEnd w:id="195"/>
      <w:bookmarkEnd w:id="196"/>
    </w:p>
    <w:p w:rsidR="0052117B" w:rsidRDefault="0052117B" w:rsidP="0052117B">
      <w:pPr>
        <w:jc w:val="both"/>
      </w:pPr>
      <w:r w:rsidRPr="004401A4">
        <w:t xml:space="preserve">V rámci záložky Subjekty projektu </w:t>
      </w:r>
      <w:r>
        <w:t>vyplňte</w:t>
      </w:r>
      <w:r w:rsidRPr="004401A4">
        <w:t xml:space="preserve"> údaje o subjektech, které se k projektu vztahují –</w:t>
      </w:r>
      <w:r>
        <w:t xml:space="preserve"> </w:t>
      </w:r>
      <w:r w:rsidRPr="004401A4">
        <w:t>žadatel</w:t>
      </w:r>
      <w:r>
        <w:t>e;</w:t>
      </w:r>
      <w:r w:rsidRPr="004401A4">
        <w:t xml:space="preserve"> dodavatelé</w:t>
      </w:r>
      <w:r>
        <w:t xml:space="preserve"> VŘ, zástupce žadatele (osoba jednající jménem účastníka), financující kapitolu SR).</w:t>
      </w:r>
    </w:p>
    <w:p w:rsidR="0052117B" w:rsidRDefault="0052117B" w:rsidP="0052117B">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r>
        <w:t>Osoby, v nichž má žadatel/příjemce podíl (definice jednoho podniku) v </w:t>
      </w:r>
      <w:r>
        <w:rPr>
          <w:rFonts w:cstheme="minorHAnsi"/>
          <w:u w:val="single"/>
        </w:rPr>
        <w:t> žádosti o podporu nevyplňujte</w:t>
      </w:r>
      <w:r>
        <w:rPr>
          <w:rFonts w:cstheme="minorHAnsi"/>
        </w:rPr>
        <w:t>, k vyplnění budete případně vyzváni CRR po kontrole ex-ante analýzy rizik. Budete vyplňovat na základě podání žádosti o změnu. Týká se podpory de-minimis.</w:t>
      </w:r>
    </w:p>
    <w:p w:rsidR="0052117B" w:rsidRPr="004401A4" w:rsidRDefault="0052117B" w:rsidP="0052117B">
      <w:pPr>
        <w:jc w:val="both"/>
      </w:pPr>
      <w:r w:rsidRPr="004401A4">
        <w:t>Pole</w:t>
      </w:r>
      <w:r w:rsidRPr="00805CA7">
        <w:rPr>
          <w:b/>
        </w:rPr>
        <w:t xml:space="preserve"> Kód státu</w:t>
      </w:r>
      <w:r w:rsidRPr="004401A4">
        <w:t xml:space="preserve"> je předvyplněno – CZE/Česká republika. (lze změnit výběrem z číselníku). </w:t>
      </w:r>
    </w:p>
    <w:p w:rsidR="0052117B" w:rsidRDefault="0052117B" w:rsidP="0052117B">
      <w:pPr>
        <w:jc w:val="both"/>
      </w:pPr>
      <w:r w:rsidRPr="004401A4">
        <w:rPr>
          <w:b/>
        </w:rPr>
        <w:t>Typ subjektu</w:t>
      </w:r>
      <w:r w:rsidRPr="004401A4">
        <w:t xml:space="preserve"> – vyberte typ subjektu, který </w:t>
      </w:r>
      <w:r>
        <w:t xml:space="preserve">zadáváte </w:t>
      </w:r>
    </w:p>
    <w:p w:rsidR="0052117B" w:rsidRDefault="0052117B" w:rsidP="0052117B">
      <w:pPr>
        <w:jc w:val="both"/>
      </w:pPr>
      <w:r w:rsidRPr="004401A4">
        <w:rPr>
          <w:b/>
        </w:rPr>
        <w:t xml:space="preserve">IČ – </w:t>
      </w:r>
      <w:r w:rsidRPr="004401A4">
        <w:t xml:space="preserve">uveďte </w:t>
      </w:r>
      <w:r>
        <w:t>identifikační číslo.</w:t>
      </w:r>
    </w:p>
    <w:p w:rsidR="00793ABB" w:rsidRDefault="00793ABB" w:rsidP="00793ABB">
      <w:pPr>
        <w:jc w:val="both"/>
      </w:pPr>
      <w:r w:rsidRPr="00DC4492">
        <w:rPr>
          <w:b/>
        </w:rPr>
        <w:t>Důležité upozornění</w:t>
      </w:r>
      <w:r>
        <w:t>: po vložení IČ je nutné nejprve provést uložení a až poté provést validaci. Jinak se záznam ztratí, neuloží se a validace se neprovede.</w:t>
      </w:r>
    </w:p>
    <w:p w:rsidR="0052117B" w:rsidRPr="004401A4" w:rsidRDefault="0052117B" w:rsidP="0052117B">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rsidR="0052117B" w:rsidRPr="00053B56" w:rsidRDefault="0052117B" w:rsidP="0052117B">
      <w:pPr>
        <w:pStyle w:val="Prosttext"/>
        <w:spacing w:line="276" w:lineRule="auto"/>
        <w:jc w:val="both"/>
        <w:rPr>
          <w:rFonts w:asciiTheme="minorHAnsi" w:hAnsiTheme="minorHAnsi" w:cstheme="minorBidi"/>
          <w:sz w:val="22"/>
          <w:szCs w:val="22"/>
        </w:rPr>
      </w:pPr>
      <w:r>
        <w:rPr>
          <w:rFonts w:asciiTheme="minorHAnsi" w:hAnsiTheme="minorHAnsi" w:cstheme="minorBidi"/>
          <w:sz w:val="22"/>
          <w:szCs w:val="22"/>
        </w:rPr>
        <w:t>Aby</w:t>
      </w:r>
      <w:r w:rsidRPr="00053B56">
        <w:rPr>
          <w:rFonts w:asciiTheme="minorHAnsi" w:hAnsiTheme="minorHAnsi" w:cstheme="minorBidi"/>
          <w:sz w:val="22"/>
          <w:szCs w:val="22"/>
        </w:rPr>
        <w:t xml:space="preserve"> mohla být provedena validace v MS2014+, je nutné, aby subjekt byl zanesen do registru osob (ROS). Správcem registru je Český statistický úřad. Databáze ROS neobsahuje validní data k poměrně velké skupině škol a nemocnic v ČR, proto při zadání těchto IČ</w:t>
      </w:r>
      <w:r>
        <w:rPr>
          <w:rFonts w:asciiTheme="minorHAnsi" w:hAnsiTheme="minorHAnsi" w:cstheme="minorBidi"/>
          <w:sz w:val="22"/>
          <w:szCs w:val="22"/>
        </w:rPr>
        <w:t>,</w:t>
      </w:r>
      <w:r w:rsidRPr="00053B56">
        <w:rPr>
          <w:rFonts w:asciiTheme="minorHAnsi" w:hAnsiTheme="minorHAnsi" w:cstheme="minorBidi"/>
          <w:sz w:val="22"/>
          <w:szCs w:val="22"/>
        </w:rPr>
        <w:t xml:space="preserve"> neproběhne validace. Protože nelze odhadnout, za jak dlouhou dobu bude žádost</w:t>
      </w:r>
      <w:r>
        <w:rPr>
          <w:rFonts w:asciiTheme="minorHAnsi" w:hAnsiTheme="minorHAnsi" w:cstheme="minorBidi"/>
          <w:sz w:val="22"/>
          <w:szCs w:val="22"/>
        </w:rPr>
        <w:t xml:space="preserve"> o zapsání do registru ROS</w:t>
      </w:r>
      <w:r w:rsidRPr="00053B56">
        <w:rPr>
          <w:rFonts w:asciiTheme="minorHAnsi" w:hAnsiTheme="minorHAnsi" w:cstheme="minorBidi"/>
          <w:sz w:val="22"/>
          <w:szCs w:val="22"/>
        </w:rPr>
        <w:t xml:space="preserve"> vyřízena (seznam editorů je na adrese: </w:t>
      </w:r>
      <w:hyperlink r:id="rId78" w:history="1">
        <w:r w:rsidRPr="00053B56">
          <w:rPr>
            <w:rFonts w:asciiTheme="minorHAnsi" w:hAnsiTheme="minorHAnsi" w:cstheme="minorBidi"/>
            <w:sz w:val="22"/>
            <w:szCs w:val="22"/>
          </w:rPr>
          <w:t>https://www.czso.cz/csu/czso/editori-ros</w:t>
        </w:r>
      </w:hyperlink>
      <w:r>
        <w:rPr>
          <w:rFonts w:asciiTheme="minorHAnsi" w:hAnsiTheme="minorHAnsi" w:cstheme="minorBidi"/>
          <w:sz w:val="22"/>
          <w:szCs w:val="22"/>
        </w:rPr>
        <w:t xml:space="preserve">), </w:t>
      </w:r>
      <w:r w:rsidRPr="00053B56">
        <w:rPr>
          <w:rFonts w:asciiTheme="minorHAnsi" w:hAnsiTheme="minorHAnsi" w:cstheme="minorBidi"/>
          <w:sz w:val="22"/>
          <w:szCs w:val="22"/>
        </w:rPr>
        <w:t>existuje možnost zadat v MS2014+ údaje, které dosud v registru neexistují. Je k tomu zapotřebí heslo, které vám na vyžádání sdělí kontaktní os</w:t>
      </w:r>
      <w:r>
        <w:rPr>
          <w:rFonts w:asciiTheme="minorHAnsi" w:hAnsiTheme="minorHAnsi" w:cstheme="minorBidi"/>
          <w:sz w:val="22"/>
          <w:szCs w:val="22"/>
        </w:rPr>
        <w:t>oba pro příslušnou výzvu. H</w:t>
      </w:r>
      <w:r w:rsidRPr="00053B56">
        <w:rPr>
          <w:rFonts w:asciiTheme="minorHAnsi" w:hAnsiTheme="minorHAnsi" w:cstheme="minorBidi"/>
          <w:sz w:val="22"/>
          <w:szCs w:val="22"/>
        </w:rPr>
        <w:t>eslo</w:t>
      </w:r>
      <w:r>
        <w:rPr>
          <w:rFonts w:asciiTheme="minorHAnsi" w:hAnsiTheme="minorHAnsi" w:cstheme="minorBidi"/>
          <w:sz w:val="22"/>
          <w:szCs w:val="22"/>
        </w:rPr>
        <w:t xml:space="preserve"> zadejte do pole „Heslo ROS“. Po zadání hesla a stiskněte tlačítko „Ověření hesla ROS“ a zadejte nevalidní údaje subjektu. </w:t>
      </w:r>
    </w:p>
    <w:p w:rsidR="0052117B" w:rsidRDefault="0052117B" w:rsidP="0052117B">
      <w:pPr>
        <w:pStyle w:val="Prosttext"/>
        <w:spacing w:line="276" w:lineRule="auto"/>
        <w:jc w:val="both"/>
        <w:rPr>
          <w:rFonts w:asciiTheme="minorHAnsi" w:hAnsiTheme="minorHAnsi" w:cstheme="minorBidi"/>
          <w:sz w:val="22"/>
          <w:szCs w:val="22"/>
        </w:rPr>
      </w:pPr>
    </w:p>
    <w:p w:rsidR="0052117B" w:rsidRPr="007C61E4" w:rsidRDefault="0052117B" w:rsidP="0052117B">
      <w:pPr>
        <w:jc w:val="both"/>
        <w:rPr>
          <w:rFonts w:ascii="Arial" w:hAnsi="Arial" w:cs="Arial"/>
          <w:sz w:val="20"/>
          <w:szCs w:val="20"/>
        </w:rPr>
      </w:pPr>
      <w:r>
        <w:t xml:space="preserve">Právnické osoby (netýká 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Pr>
          <w:lang w:val="en-US"/>
        </w:rPr>
        <w:t>§</w:t>
      </w:r>
      <w:r>
        <w:t xml:space="preserve"> 14 odst. 3 písm. e) rozpočtových pravidel. Tyto žadatelé vyberou v poli typ subjektu z nabídky:</w:t>
      </w:r>
    </w:p>
    <w:p w:rsidR="0052117B" w:rsidRDefault="0052117B" w:rsidP="0052117B">
      <w:pPr>
        <w:pStyle w:val="Odstavecseseznamem"/>
        <w:numPr>
          <w:ilvl w:val="0"/>
          <w:numId w:val="11"/>
        </w:numPr>
        <w:jc w:val="both"/>
      </w:pPr>
      <w:r>
        <w:t xml:space="preserve">osoby s podílem v právnické osobě žadatele/příjemce </w:t>
      </w:r>
    </w:p>
    <w:p w:rsidR="0052117B" w:rsidRDefault="0052117B" w:rsidP="0052117B">
      <w:pPr>
        <w:pStyle w:val="Odstavecseseznamem"/>
        <w:numPr>
          <w:ilvl w:val="0"/>
          <w:numId w:val="11"/>
        </w:numPr>
      </w:pPr>
      <w:r>
        <w:t xml:space="preserve">osoby, v nichž má žadatel/příjemce podíl </w:t>
      </w:r>
    </w:p>
    <w:p w:rsidR="00AA3208" w:rsidRDefault="00AA3208" w:rsidP="00AA3208">
      <w:pPr>
        <w:pStyle w:val="Odstavecseseznamem"/>
        <w:numPr>
          <w:ilvl w:val="0"/>
          <w:numId w:val="11"/>
        </w:numPr>
        <w:jc w:val="both"/>
      </w:pPr>
      <w:r>
        <w:t>osoby, v nichž má žadatel podíl, a výši tohoto podílu</w:t>
      </w:r>
    </w:p>
    <w:p w:rsidR="0052117B" w:rsidRDefault="0052117B" w:rsidP="0052117B">
      <w:r>
        <w:t xml:space="preserve">Následně na záložce Osoby subjektu vyberte typ subjektu, ke které vyplňte údaje o osobě. </w:t>
      </w:r>
    </w:p>
    <w:p w:rsidR="001136AE" w:rsidRDefault="0052117B" w:rsidP="0052117B">
      <w:pPr>
        <w:widowControl w:val="0"/>
        <w:jc w:val="both"/>
      </w:pPr>
      <w:r>
        <w:t>V případě žadatele státní příspěvková organizace ze zákona/ostatní vyberte typ subjektu „Financují kapitola SR“, v</w:t>
      </w:r>
      <w:r w:rsidRPr="002F18B2">
        <w:t xml:space="preserve"> případě žadatele s právní formou příspěvková organizace zřízená územním samosprávným celkem vyberte typ subjektu zřizovatel obec (pro organizace zřizované obcemi)/nadřízený kraj (pro organizace zřizované kraji) </w:t>
      </w:r>
      <w:r>
        <w:t xml:space="preserve">a </w:t>
      </w:r>
      <w:r w:rsidRPr="0026374B">
        <w:t xml:space="preserve">vyplňte identifikační údaje zřizovatele </w:t>
      </w:r>
      <w:r>
        <w:t xml:space="preserve">a </w:t>
      </w:r>
      <w:r w:rsidRPr="0026374B">
        <w:t>na záložce účty účet zřizovatele.</w:t>
      </w:r>
      <w:r>
        <w:t xml:space="preserve"> Osoba subjektu se u financující kapitoly nezadává.</w:t>
      </w:r>
    </w:p>
    <w:p w:rsidR="00D638B7" w:rsidRPr="004401A4" w:rsidRDefault="00D638B7" w:rsidP="008F3A58">
      <w:pPr>
        <w:jc w:val="both"/>
      </w:pPr>
      <w:r w:rsidRPr="004401A4">
        <w:rPr>
          <w:b/>
        </w:rPr>
        <w:t>DIČ</w:t>
      </w:r>
      <w:r w:rsidRPr="004401A4">
        <w:t xml:space="preserve"> – údaj se vyplní </w:t>
      </w:r>
      <w:r w:rsidR="00D475A0">
        <w:t>žadatel</w:t>
      </w:r>
    </w:p>
    <w:p w:rsidR="00DD169C" w:rsidRPr="004401A4" w:rsidRDefault="00DD169C" w:rsidP="00DD169C">
      <w:pPr>
        <w:keepNext/>
        <w:keepLines/>
        <w:spacing w:line="240" w:lineRule="atLeast"/>
      </w:pPr>
      <w:r w:rsidRPr="004401A4">
        <w:rPr>
          <w:b/>
        </w:rPr>
        <w:t>Název subjektu</w:t>
      </w:r>
      <w:r w:rsidRPr="004401A4">
        <w:t xml:space="preserve"> - údaj se doplní automaticky.</w:t>
      </w:r>
    </w:p>
    <w:p w:rsidR="00DD169C" w:rsidRDefault="00DD169C" w:rsidP="00DD169C">
      <w:pPr>
        <w:keepNext/>
        <w:keepLines/>
        <w:spacing w:line="240" w:lineRule="atLeast"/>
      </w:pPr>
      <w:r w:rsidRPr="004401A4">
        <w:rPr>
          <w:b/>
        </w:rPr>
        <w:t>Právní forma</w:t>
      </w:r>
      <w:r w:rsidRPr="004401A4">
        <w:t xml:space="preserve">  - údaj se doplní automaticky. </w:t>
      </w:r>
    </w:p>
    <w:p w:rsidR="00DD169C" w:rsidRPr="004401A4" w:rsidRDefault="007907CE" w:rsidP="008F3A58">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CA7B4B" w:rsidRPr="004401A4" w:rsidRDefault="00CA7B4B" w:rsidP="00BE5574">
      <w:pPr>
        <w:spacing w:before="60"/>
        <w:jc w:val="both"/>
      </w:pPr>
      <w:r w:rsidRPr="004401A4">
        <w:rPr>
          <w:b/>
        </w:rPr>
        <w:t xml:space="preserve">Je plátcem DPH </w:t>
      </w:r>
      <w:r w:rsidR="00441E2F" w:rsidRPr="004401A4">
        <w:rPr>
          <w:b/>
        </w:rPr>
        <w:t xml:space="preserve">a mám/nemám nárok na odpočet DPH </w:t>
      </w:r>
      <w:r w:rsidRPr="004401A4">
        <w:rPr>
          <w:b/>
        </w:rPr>
        <w:t>ve vztahu k aktivitám projektu</w:t>
      </w:r>
      <w:r w:rsidRPr="004401A4">
        <w:t xml:space="preserve"> – vyberte</w:t>
      </w:r>
      <w:r w:rsidR="00441E2F" w:rsidRPr="004401A4">
        <w:t xml:space="preserve">, jestliže </w:t>
      </w:r>
      <w:r w:rsidRPr="004401A4">
        <w:t>budete</w:t>
      </w:r>
      <w:r w:rsidR="00441E2F" w:rsidRPr="004401A4">
        <w:t xml:space="preserve"> nebo nebudete</w:t>
      </w:r>
      <w:r w:rsidRPr="004401A4">
        <w:t xml:space="preserve"> uplatňovat nárok na odpočet DPH na vstupu jako způsobilý výdaj. </w:t>
      </w:r>
      <w:r w:rsidR="00441E2F" w:rsidRPr="004401A4">
        <w:t xml:space="preserve">V případě, že jste neplátce DPH, vyberte hodnotu </w:t>
      </w:r>
      <w:r w:rsidR="004E7A39">
        <w:t>„N</w:t>
      </w:r>
      <w:r w:rsidR="00441E2F" w:rsidRPr="004401A4">
        <w:t>ejsem plátcem DPH</w:t>
      </w:r>
      <w:r w:rsidR="004E7A39">
        <w:t>“</w:t>
      </w:r>
      <w:r w:rsidR="00441E2F" w:rsidRPr="004401A4">
        <w:t>.</w:t>
      </w:r>
    </w:p>
    <w:p w:rsidR="00624412" w:rsidRPr="00F509AE" w:rsidRDefault="00FE09ED" w:rsidP="00BE5574">
      <w:pPr>
        <w:jc w:val="both"/>
      </w:pPr>
      <w:r w:rsidRPr="00F509AE">
        <w:rPr>
          <w:b/>
        </w:rPr>
        <w:t xml:space="preserve">Zahrnout subjekt do definice jednoho podniku </w:t>
      </w:r>
      <w:r w:rsidR="006B2876">
        <w:rPr>
          <w:b/>
        </w:rPr>
        <w:t>-</w:t>
      </w:r>
      <w:r w:rsidR="005E52F1" w:rsidRPr="00F509AE">
        <w:rPr>
          <w:b/>
        </w:rPr>
        <w:t xml:space="preserve"> </w:t>
      </w:r>
      <w:r w:rsidR="00DD394B" w:rsidRPr="00BE5574">
        <w:rPr>
          <w:u w:val="single"/>
        </w:rPr>
        <w:t xml:space="preserve">zaškrtněte </w:t>
      </w:r>
      <w:r w:rsidR="00F767F0" w:rsidRPr="00805CA7">
        <w:rPr>
          <w:u w:val="single"/>
        </w:rPr>
        <w:t>NE</w:t>
      </w:r>
      <w:r w:rsidR="005711B1">
        <w:rPr>
          <w:rFonts w:cstheme="minorHAnsi"/>
          <w:u w:val="single"/>
        </w:rPr>
        <w:t>.</w:t>
      </w:r>
    </w:p>
    <w:p w:rsidR="00624412" w:rsidRDefault="00624412" w:rsidP="00494AD2"/>
    <w:p w:rsidR="006C33B5" w:rsidRPr="0045650D" w:rsidRDefault="006C33B5" w:rsidP="00494AD2">
      <w:pPr>
        <w:rPr>
          <w:b/>
        </w:rPr>
      </w:pPr>
      <w:r w:rsidRPr="0045650D">
        <w:rPr>
          <w:b/>
        </w:rPr>
        <w:t>Velikost podniku</w:t>
      </w:r>
    </w:p>
    <w:p w:rsidR="007B1148" w:rsidRDefault="007B1148" w:rsidP="007B1148">
      <w:pPr>
        <w:jc w:val="both"/>
      </w:pPr>
      <w:r w:rsidRPr="00AC0859">
        <w:t xml:space="preserve">Žadatel v žádosti o podporu </w:t>
      </w:r>
      <w:r w:rsidR="006C33B5">
        <w:t>vybere hodnotu</w:t>
      </w:r>
      <w:r w:rsidR="006C33B5" w:rsidRPr="00AC0859">
        <w:t xml:space="preserve"> </w:t>
      </w:r>
      <w:r w:rsidR="006C33B5">
        <w:t>„</w:t>
      </w:r>
      <w:r w:rsidRPr="00AC0859">
        <w:t>velikost podniku</w:t>
      </w:r>
      <w:r w:rsidR="006C33B5">
        <w:t>“ z číselníku na základě hodnot uvedených v tabulce. Dále vyplní</w:t>
      </w:r>
      <w:r w:rsidRPr="00AC0859">
        <w:t xml:space="preserve"> pole „Počet zaměstnanců“, „Roční obrat“, „Bilanční suma roční rozvahy“. </w:t>
      </w:r>
    </w:p>
    <w:p w:rsidR="006C33B5" w:rsidRDefault="006C33B5" w:rsidP="007B1148">
      <w:pPr>
        <w:jc w:val="both"/>
      </w:pPr>
      <w:r>
        <w:t xml:space="preserve">Územně samosprávné celky a státní podniky jsou považovány za „Velký podnik“. </w:t>
      </w:r>
    </w:p>
    <w:tbl>
      <w:tblPr>
        <w:tblW w:w="0" w:type="auto"/>
        <w:tblCellMar>
          <w:left w:w="0" w:type="dxa"/>
          <w:right w:w="0" w:type="dxa"/>
        </w:tblCellMar>
        <w:tblLook w:val="04A0" w:firstRow="1" w:lastRow="0" w:firstColumn="1" w:lastColumn="0" w:noHBand="0" w:noVBand="1"/>
      </w:tblPr>
      <w:tblGrid>
        <w:gridCol w:w="2093"/>
        <w:gridCol w:w="2410"/>
        <w:gridCol w:w="4783"/>
      </w:tblGrid>
      <w:tr w:rsidR="007B1148" w:rsidTr="006C33B5">
        <w:tc>
          <w:tcPr>
            <w:tcW w:w="209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7B1148" w:rsidRPr="00AC0859" w:rsidRDefault="007B1148" w:rsidP="00F84D5D">
            <w:pPr>
              <w:spacing w:after="0"/>
              <w:ind w:left="284"/>
            </w:pPr>
            <w:r w:rsidRPr="00AC0859">
              <w:t>Mikropodnik</w:t>
            </w:r>
          </w:p>
        </w:tc>
        <w:tc>
          <w:tcPr>
            <w:tcW w:w="241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7B1148" w:rsidRPr="00AC0859" w:rsidRDefault="007B1148" w:rsidP="00F84D5D">
            <w:pPr>
              <w:spacing w:after="0"/>
              <w:ind w:left="284"/>
            </w:pPr>
            <w:r w:rsidRPr="00AC0859">
              <w:t>Zaměstnává méně než 10 osob</w:t>
            </w:r>
          </w:p>
        </w:tc>
        <w:tc>
          <w:tcPr>
            <w:tcW w:w="478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7B1148" w:rsidRPr="00AC0859" w:rsidRDefault="007B1148" w:rsidP="00F84D5D">
            <w:pPr>
              <w:spacing w:after="0"/>
              <w:ind w:left="284"/>
            </w:pPr>
            <w:r w:rsidRPr="00AC0859">
              <w:t>Roční obrat nebo bilanční suma roční rozvahy neosahuje 2 miliony EUR</w:t>
            </w:r>
          </w:p>
        </w:tc>
      </w:tr>
      <w:tr w:rsidR="007B1148" w:rsidTr="006C33B5">
        <w:tc>
          <w:tcPr>
            <w:tcW w:w="20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7B1148" w:rsidRPr="00AC0859" w:rsidRDefault="007B1148" w:rsidP="00F84D5D">
            <w:pPr>
              <w:spacing w:after="0"/>
              <w:ind w:left="284"/>
            </w:pPr>
            <w:r w:rsidRPr="00AC0859">
              <w:t>Malý podnik</w:t>
            </w:r>
          </w:p>
        </w:tc>
        <w:tc>
          <w:tcPr>
            <w:tcW w:w="241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7B1148" w:rsidRPr="00AC0859" w:rsidRDefault="007B1148" w:rsidP="00F84D5D">
            <w:pPr>
              <w:spacing w:after="0"/>
              <w:ind w:left="284"/>
            </w:pPr>
            <w:r w:rsidRPr="00AC0859">
              <w:t>Zaměstnává méně než 50 osob</w:t>
            </w:r>
          </w:p>
        </w:tc>
        <w:tc>
          <w:tcPr>
            <w:tcW w:w="478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7B1148" w:rsidRPr="00AC0859" w:rsidRDefault="007B1148" w:rsidP="00F84D5D">
            <w:pPr>
              <w:spacing w:after="0"/>
              <w:ind w:left="284"/>
            </w:pPr>
            <w:r w:rsidRPr="00AC0859">
              <w:t>roční obrat nebo bilanční suma roční rozvahy přesahuje 10 milionů EUR</w:t>
            </w:r>
          </w:p>
        </w:tc>
      </w:tr>
      <w:tr w:rsidR="007B1148" w:rsidTr="006C33B5">
        <w:tc>
          <w:tcPr>
            <w:tcW w:w="20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7B1148" w:rsidRPr="00AC0859" w:rsidRDefault="007B1148" w:rsidP="00F84D5D">
            <w:pPr>
              <w:spacing w:after="0"/>
              <w:ind w:left="284"/>
            </w:pPr>
            <w:r w:rsidRPr="00AC0859">
              <w:t>Střední podnik</w:t>
            </w:r>
          </w:p>
        </w:tc>
        <w:tc>
          <w:tcPr>
            <w:tcW w:w="241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7B1148" w:rsidRPr="00AC0859" w:rsidRDefault="007B1148" w:rsidP="00F84D5D">
            <w:pPr>
              <w:spacing w:after="0"/>
              <w:ind w:left="284"/>
            </w:pPr>
            <w:r w:rsidRPr="00AC0859">
              <w:t xml:space="preserve">Zaměstnává více než 50 osob, ale méně jak 250 </w:t>
            </w:r>
          </w:p>
        </w:tc>
        <w:tc>
          <w:tcPr>
            <w:tcW w:w="478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7B1148" w:rsidRPr="00AC0859" w:rsidRDefault="007B1148" w:rsidP="00F84D5D">
            <w:pPr>
              <w:spacing w:after="0"/>
              <w:ind w:left="284"/>
            </w:pPr>
            <w:r w:rsidRPr="00AC0859">
              <w:t>Roční obrat nebo bilanční suma roční rozvahy nepřesahuje 50 milionů EUR</w:t>
            </w:r>
          </w:p>
        </w:tc>
      </w:tr>
      <w:tr w:rsidR="007B1148" w:rsidTr="006C33B5">
        <w:tc>
          <w:tcPr>
            <w:tcW w:w="209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7B1148" w:rsidRPr="00AC0859" w:rsidRDefault="007B1148" w:rsidP="00F84D5D">
            <w:pPr>
              <w:spacing w:after="0"/>
              <w:ind w:left="284"/>
            </w:pPr>
            <w:r w:rsidRPr="00AC0859">
              <w:t>Velký podnik</w:t>
            </w:r>
          </w:p>
        </w:tc>
        <w:tc>
          <w:tcPr>
            <w:tcW w:w="241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7B1148" w:rsidRPr="00AC0859" w:rsidRDefault="007B1148" w:rsidP="00F84D5D">
            <w:pPr>
              <w:spacing w:after="0"/>
              <w:ind w:left="284"/>
            </w:pPr>
            <w:r w:rsidRPr="00AC0859">
              <w:t>Zaměstnává více jak 250 osob</w:t>
            </w:r>
          </w:p>
        </w:tc>
        <w:tc>
          <w:tcPr>
            <w:tcW w:w="478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7B1148" w:rsidRPr="00AC0859" w:rsidRDefault="007B1148" w:rsidP="00F84D5D">
            <w:pPr>
              <w:spacing w:after="0"/>
              <w:ind w:left="284"/>
            </w:pPr>
            <w:r w:rsidRPr="00AC0859">
              <w:t>Roční obraz nebo bilanční suma roční rozvahy přesahuje 50 milionů EUR</w:t>
            </w:r>
          </w:p>
        </w:tc>
      </w:tr>
    </w:tbl>
    <w:p w:rsidR="007B1148" w:rsidRPr="00AC0859" w:rsidRDefault="007B1148" w:rsidP="007B1148"/>
    <w:p w:rsidR="007B1148" w:rsidRPr="00B71213" w:rsidRDefault="007B1148" w:rsidP="007B1148">
      <w:pPr>
        <w:jc w:val="both"/>
        <w:rPr>
          <w:rFonts w:ascii="Arial" w:hAnsi="Arial" w:cs="Arial"/>
          <w:sz w:val="24"/>
          <w:szCs w:val="24"/>
        </w:rPr>
      </w:pPr>
    </w:p>
    <w:p w:rsidR="00761FBB" w:rsidRDefault="00DA32C6" w:rsidP="00905B0D">
      <w:r>
        <w:rPr>
          <w:noProof/>
          <w:lang w:eastAsia="cs-CZ"/>
        </w:rPr>
        <mc:AlternateContent>
          <mc:Choice Requires="wps">
            <w:drawing>
              <wp:anchor distT="0" distB="0" distL="114300" distR="114300" simplePos="0" relativeHeight="251715584" behindDoc="0" locked="0" layoutInCell="1" allowOverlap="1" wp14:anchorId="4A42EC0B" wp14:editId="04663C37">
                <wp:simplePos x="0" y="0"/>
                <wp:positionH relativeFrom="column">
                  <wp:posOffset>2252980</wp:posOffset>
                </wp:positionH>
                <wp:positionV relativeFrom="paragraph">
                  <wp:posOffset>2426970</wp:posOffset>
                </wp:positionV>
                <wp:extent cx="2343150" cy="352425"/>
                <wp:effectExtent l="0" t="0" r="19050" b="28575"/>
                <wp:wrapNone/>
                <wp:docPr id="23" name="Obdélník 23"/>
                <wp:cNvGraphicFramePr/>
                <a:graphic xmlns:a="http://schemas.openxmlformats.org/drawingml/2006/main">
                  <a:graphicData uri="http://schemas.microsoft.com/office/word/2010/wordprocessingShape">
                    <wps:wsp>
                      <wps:cNvSpPr/>
                      <wps:spPr>
                        <a:xfrm>
                          <a:off x="0" y="0"/>
                          <a:ext cx="23431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993430" id="Obdélník 23" o:spid="_x0000_s1026" style="position:absolute;margin-left:177.4pt;margin-top:191.1pt;width:184.5pt;height:27.7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" filled="f" strokecolor="red" strokeweight="2pt"/>
            </w:pict>
          </mc:Fallback>
        </mc:AlternateContent>
      </w:r>
      <w:r w:rsidR="00037835">
        <w:rPr>
          <w:noProof/>
          <w:lang w:eastAsia="cs-CZ"/>
        </w:rPr>
        <mc:AlternateContent>
          <mc:Choice Requires="wps">
            <w:drawing>
              <wp:anchor distT="0" distB="0" distL="114300" distR="114300" simplePos="0" relativeHeight="251688960" behindDoc="0" locked="0" layoutInCell="1" allowOverlap="1" wp14:anchorId="6120B1C4" wp14:editId="3E50975A">
                <wp:simplePos x="0" y="0"/>
                <wp:positionH relativeFrom="column">
                  <wp:posOffset>1087755</wp:posOffset>
                </wp:positionH>
                <wp:positionV relativeFrom="paragraph">
                  <wp:posOffset>1891665</wp:posOffset>
                </wp:positionV>
                <wp:extent cx="1256030" cy="304800"/>
                <wp:effectExtent l="0" t="0" r="20320" b="19050"/>
                <wp:wrapNone/>
                <wp:docPr id="139" name="Obdélník 139"/>
                <wp:cNvGraphicFramePr/>
                <a:graphic xmlns:a="http://schemas.openxmlformats.org/drawingml/2006/main">
                  <a:graphicData uri="http://schemas.microsoft.com/office/word/2010/wordprocessingShape">
                    <wps:wsp>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25B7BF" id="Obdélník 139" o:spid="_x0000_s1026" style="position:absolute;margin-left:85.65pt;margin-top:148.95pt;width:98.9pt;height:24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" filled="f" strokecolor="red" strokeweight="2pt"/>
            </w:pict>
          </mc:Fallback>
        </mc:AlternateContent>
      </w:r>
      <w:r w:rsidR="000B31A8">
        <w:rPr>
          <w:noProof/>
          <w:lang w:eastAsia="cs-CZ"/>
        </w:rPr>
        <mc:AlternateContent>
          <mc:Choice Requires="wps">
            <w:drawing>
              <wp:anchor distT="0" distB="0" distL="114300" distR="114300" simplePos="0" relativeHeight="251691008" behindDoc="0" locked="0" layoutInCell="1" allowOverlap="1" wp14:anchorId="34CB27CB" wp14:editId="70C27740">
                <wp:simplePos x="0" y="0"/>
                <wp:positionH relativeFrom="column">
                  <wp:posOffset>1090931</wp:posOffset>
                </wp:positionH>
                <wp:positionV relativeFrom="paragraph">
                  <wp:posOffset>1269365</wp:posOffset>
                </wp:positionV>
                <wp:extent cx="1009650" cy="352425"/>
                <wp:effectExtent l="0" t="0" r="19050" b="28575"/>
                <wp:wrapNone/>
                <wp:docPr id="141" name="Obdélník 141"/>
                <wp:cNvGraphicFramePr/>
                <a:graphic xmlns:a="http://schemas.openxmlformats.org/drawingml/2006/main">
                  <a:graphicData uri="http://schemas.microsoft.com/office/word/2010/wordprocessingShape">
                    <wps:wsp>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0D3A4F" id="Obdélník 141" o:spid="_x0000_s1026" style="position:absolute;margin-left:85.9pt;margin-top:99.95pt;width:79.5pt;height:27.7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" filled="f" strokecolor="red" strokeweight="2pt"/>
            </w:pict>
          </mc:Fallback>
        </mc:AlternateContent>
      </w:r>
      <w:r w:rsidR="000B31A8">
        <w:rPr>
          <w:noProof/>
          <w:lang w:eastAsia="cs-CZ"/>
        </w:rPr>
        <w:drawing>
          <wp:inline distT="0" distB="0" distL="0" distR="0" wp14:anchorId="6F65D0A7" wp14:editId="300280FE">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60720" cy="4039118"/>
                    </a:xfrm>
                    <a:prstGeom prst="rect">
                      <a:avLst/>
                    </a:prstGeom>
                  </pic:spPr>
                </pic:pic>
              </a:graphicData>
            </a:graphic>
          </wp:inline>
        </w:drawing>
      </w:r>
    </w:p>
    <w:p w:rsidR="00020EA2" w:rsidRDefault="002D6957" w:rsidP="00905B0D">
      <w:r>
        <w:t>Výsledek validace:</w:t>
      </w:r>
    </w:p>
    <w:p w:rsidR="002D6957" w:rsidRDefault="002D6957" w:rsidP="00905B0D">
      <w:r>
        <w:rPr>
          <w:noProof/>
          <w:lang w:eastAsia="cs-CZ"/>
        </w:rPr>
        <w:drawing>
          <wp:inline distT="0" distB="0" distL="0" distR="0" wp14:anchorId="6B1B6085" wp14:editId="1452BCC4">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60720" cy="1806120"/>
                    </a:xfrm>
                    <a:prstGeom prst="rect">
                      <a:avLst/>
                    </a:prstGeom>
                    <a:ln>
                      <a:solidFill>
                        <a:schemeClr val="tx1"/>
                      </a:solidFill>
                    </a:ln>
                  </pic:spPr>
                </pic:pic>
              </a:graphicData>
            </a:graphic>
          </wp:inline>
        </w:drawing>
      </w:r>
    </w:p>
    <w:p w:rsidR="00A71959" w:rsidRPr="00145A49" w:rsidRDefault="00A71959" w:rsidP="00905B0D"/>
    <w:p w:rsidR="00564945" w:rsidRDefault="00827FDC" w:rsidP="009B2580">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rsidR="00B362D6" w:rsidRDefault="00B362D6" w:rsidP="00905B0D"/>
    <w:p w:rsidR="00313664" w:rsidRDefault="00BF0A6D" w:rsidP="00FF0C88">
      <w:r>
        <w:rPr>
          <w:noProof/>
          <w:lang w:eastAsia="cs-CZ"/>
        </w:rPr>
        <mc:AlternateContent>
          <mc:Choice Requires="wps">
            <w:drawing>
              <wp:anchor distT="0" distB="0" distL="114300" distR="114300" simplePos="0" relativeHeight="251650048" behindDoc="0" locked="0" layoutInCell="1" allowOverlap="1" wp14:anchorId="452054A3" wp14:editId="045BDC37">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3E710C" id="Obdélník 232" o:spid="_x0000_s1026" style="position:absolute;margin-left:65.65pt;margin-top:367.15pt;width:402pt;height:7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592704" behindDoc="0" locked="0" layoutInCell="1" allowOverlap="1" wp14:anchorId="531BEC24" wp14:editId="713F09D3">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1233C6" w:rsidRPr="00A4324A" w:rsidRDefault="001233C6"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1BEC24" id="Textové pole 133" o:spid="_x0000_s1040" type="#_x0000_t202" style="position:absolute;margin-left:236.65pt;margin-top:243.1pt;width:161.25pt;height:16.5pt;z-index:25159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" fillcolor="window" strokeweight=".5pt">
                <v:textbox>
                  <w:txbxContent>
                    <w:p w:rsidR="001233C6" w:rsidRPr="00A4324A" w:rsidRDefault="001233C6"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590656" behindDoc="0" locked="0" layoutInCell="1" allowOverlap="1" wp14:anchorId="1A68E14F" wp14:editId="44985EB4">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FB6504" id="Šipka doleva 132" o:spid="_x0000_s1026" type="#_x0000_t66" style="position:absolute;margin-left:167.65pt;margin-top:243.4pt;width:63pt;height:16.5pt;z-index:25159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586560" behindDoc="0" locked="0" layoutInCell="1" allowOverlap="1" wp14:anchorId="2475F26A" wp14:editId="5BE189DF">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A5168E" id="Obdélník 130" o:spid="_x0000_s1026" style="position:absolute;margin-left:76.15pt;margin-top:243.4pt;width:83.25pt;height:24pt;z-index:25158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588608" behindDoc="0" locked="0" layoutInCell="1" allowOverlap="1" wp14:anchorId="76732725" wp14:editId="3AB1AF4D">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A75170" id="Obdélník 131" o:spid="_x0000_s1026" style="position:absolute;margin-left:167.65pt;margin-top:190.15pt;width:177pt;height:24pt;z-index:25158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4D9EF65D" wp14:editId="665E1C02">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60720" cy="5520639"/>
                    </a:xfrm>
                    <a:prstGeom prst="rect">
                      <a:avLst/>
                    </a:prstGeom>
                  </pic:spPr>
                </pic:pic>
              </a:graphicData>
            </a:graphic>
          </wp:inline>
        </w:drawing>
      </w:r>
    </w:p>
    <w:p w:rsidR="00FF15FD" w:rsidRDefault="00FF15FD" w:rsidP="00FF0C88"/>
    <w:p w:rsidR="00FF15FD" w:rsidRDefault="00FF15FD" w:rsidP="00FF0C88"/>
    <w:p w:rsidR="00452F30" w:rsidRPr="00F83D06" w:rsidRDefault="006E6D1C" w:rsidP="00FF0C88">
      <w:pPr>
        <w:rPr>
          <w:b/>
        </w:rPr>
      </w:pPr>
      <w:r w:rsidRPr="00F83D06">
        <w:rPr>
          <w:b/>
        </w:rPr>
        <w:t>Funkce Kopie do profilu</w:t>
      </w:r>
    </w:p>
    <w:p w:rsidR="006E6D1C" w:rsidRPr="00145A49" w:rsidRDefault="006E6D1C" w:rsidP="008D3A3F">
      <w:pPr>
        <w:jc w:val="both"/>
      </w:pPr>
      <w:r w:rsidRPr="00145A49">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mc:AlternateContent>
          <mc:Choice Requires="wps">
            <w:drawing>
              <wp:anchor distT="0" distB="0" distL="114300" distR="114300" simplePos="0" relativeHeight="251600896" behindDoc="0" locked="0" layoutInCell="1" allowOverlap="1" wp14:anchorId="43656AD8" wp14:editId="24C0AC73">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E66F04" id="Obdélník 151" o:spid="_x0000_s1026" style="position:absolute;margin-left:268.9pt;margin-top:123.4pt;width:83.25pt;height:24pt;z-index:25160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0EA4724D" wp14:editId="55C1A221">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255A35" w:rsidP="00EF1A60">
      <w:pPr>
        <w:jc w:val="both"/>
      </w:pPr>
      <w:r w:rsidRPr="00145A49">
        <w:t xml:space="preserve">Do pole </w:t>
      </w:r>
      <w:r w:rsidR="003E07DF">
        <w:t>„</w:t>
      </w:r>
      <w:r w:rsidR="00FB33AD">
        <w:t>N</w:t>
      </w:r>
      <w:r w:rsidRPr="00145A49">
        <w:t>ázev nového profilu</w:t>
      </w:r>
      <w:r w:rsidR="003E07DF">
        <w:t>“</w:t>
      </w:r>
      <w:r w:rsidRPr="00145A49">
        <w:t xml:space="preserve"> uživatele</w:t>
      </w:r>
      <w:r w:rsidR="0013475F">
        <w:t>“</w:t>
      </w:r>
      <w:r w:rsidRPr="00145A49">
        <w:t xml:space="preserve"> </w:t>
      </w:r>
      <w:r w:rsidR="00CF63AF">
        <w:t>vyplňte</w:t>
      </w:r>
      <w:r w:rsidRPr="00145A49">
        <w:t xml:space="preserve"> název subjektu, jehož údaje si chce</w:t>
      </w:r>
      <w:r w:rsidR="0073779E">
        <w:t>te</w:t>
      </w:r>
      <w:r w:rsidRPr="00145A49">
        <w:t xml:space="preserve"> uložit pro pozdější využití a </w:t>
      </w:r>
      <w:r w:rsidR="00726967">
        <w:t>stiskněte</w:t>
      </w:r>
      <w:r w:rsidRPr="00145A49">
        <w:t xml:space="preserve"> tlačítko Použít. </w:t>
      </w:r>
    </w:p>
    <w:bookmarkStart w:id="197" w:name="_Toc404548161"/>
    <w:bookmarkStart w:id="198" w:name="_Toc404772063"/>
    <w:bookmarkStart w:id="199" w:name="_Toc404772191"/>
    <w:bookmarkStart w:id="200" w:name="_Toc404949405"/>
    <w:bookmarkStart w:id="201" w:name="_Toc414975916"/>
    <w:bookmarkStart w:id="202" w:name="_Toc415562843"/>
    <w:bookmarkStart w:id="203" w:name="_Toc415562879"/>
    <w:bookmarkStart w:id="204" w:name="_Toc420061121"/>
    <w:bookmarkStart w:id="205" w:name="_Toc425251045"/>
    <w:bookmarkStart w:id="206" w:name="_Toc425344462"/>
    <w:bookmarkStart w:id="207" w:name="_Toc426034129"/>
    <w:bookmarkStart w:id="208" w:name="_Toc426034307"/>
    <w:bookmarkStart w:id="209" w:name="_Toc445968152"/>
    <w:p w:rsidR="00564945" w:rsidRDefault="00255A35" w:rsidP="00BE5574">
      <w:r>
        <w:rPr>
          <w:noProof/>
          <w:lang w:eastAsia="cs-CZ"/>
        </w:rPr>
        <mc:AlternateContent>
          <mc:Choice Requires="wps">
            <w:drawing>
              <wp:anchor distT="0" distB="0" distL="114300" distR="114300" simplePos="0" relativeHeight="251602944" behindDoc="0" locked="0" layoutInCell="1" allowOverlap="1" wp14:anchorId="0075A1A3" wp14:editId="3BC68EEE">
                <wp:simplePos x="0" y="0"/>
                <wp:positionH relativeFrom="column">
                  <wp:posOffset>795655</wp:posOffset>
                </wp:positionH>
                <wp:positionV relativeFrom="paragraph">
                  <wp:posOffset>922020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3ED442" id="Obdélník 153" o:spid="_x0000_s1026" style="position:absolute;margin-left:62.65pt;margin-top:72.6pt;width:293.25pt;height:29.25pt;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" filled="f" strokecolor="red" strokeweight="2pt"/>
            </w:pict>
          </mc:Fallback>
        </mc:AlternateContent>
      </w:r>
      <w:r>
        <w:rPr>
          <w:noProof/>
          <w:lang w:eastAsia="cs-CZ"/>
        </w:rPr>
        <w:drawing>
          <wp:inline distT="0" distB="0" distL="0" distR="0" wp14:anchorId="4B661A73" wp14:editId="271198DA">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235931" cy="2057968"/>
                    </a:xfrm>
                    <a:prstGeom prst="rect">
                      <a:avLst/>
                    </a:prstGeom>
                    <a:ln>
                      <a:solidFill>
                        <a:schemeClr val="tx1"/>
                      </a:solidFill>
                    </a:ln>
                  </pic:spPr>
                </pic:pic>
              </a:graphicData>
            </a:graphic>
          </wp:inline>
        </w:drawing>
      </w:r>
      <w:bookmarkEnd w:id="197"/>
      <w:bookmarkEnd w:id="198"/>
      <w:bookmarkEnd w:id="199"/>
      <w:bookmarkEnd w:id="200"/>
      <w:bookmarkEnd w:id="201"/>
      <w:bookmarkEnd w:id="202"/>
      <w:bookmarkEnd w:id="203"/>
      <w:bookmarkEnd w:id="204"/>
      <w:bookmarkEnd w:id="205"/>
      <w:bookmarkEnd w:id="206"/>
      <w:bookmarkEnd w:id="207"/>
      <w:bookmarkEnd w:id="208"/>
      <w:bookmarkEnd w:id="209"/>
    </w:p>
    <w:p w:rsidR="00D2534B" w:rsidRDefault="00D2534B" w:rsidP="00452F30"/>
    <w:p w:rsidR="00D2534B" w:rsidRDefault="00D2534B" w:rsidP="00452F30"/>
    <w:p w:rsidR="00452F30" w:rsidRDefault="00255A35" w:rsidP="00452F30">
      <w:r>
        <w:t xml:space="preserve">Systém potvrdí, že akce proběhla úspěšně. </w:t>
      </w:r>
    </w:p>
    <w:p w:rsidR="00452F30" w:rsidRDefault="00255A35" w:rsidP="00452F30">
      <w:r>
        <w:rPr>
          <w:noProof/>
          <w:lang w:eastAsia="cs-CZ"/>
        </w:rPr>
        <w:drawing>
          <wp:inline distT="0" distB="0" distL="0" distR="0" wp14:anchorId="6921AC53" wp14:editId="4BDCD0C8">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rsidR="00255A35" w:rsidRDefault="00824B3E" w:rsidP="00452F30">
      <w:r>
        <w:rPr>
          <w:noProof/>
          <w:lang w:eastAsia="cs-CZ"/>
        </w:rPr>
        <mc:AlternateContent>
          <mc:Choice Requires="wps">
            <w:drawing>
              <wp:anchor distT="0" distB="0" distL="114300" distR="114300" simplePos="0" relativeHeight="251604992" behindDoc="0" locked="0" layoutInCell="1" allowOverlap="1" wp14:anchorId="71426052" wp14:editId="1A761790">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9ABDE0" id="Obdélník 158" o:spid="_x0000_s1026" style="position:absolute;margin-left:355.15pt;margin-top:141.1pt;width:83.25pt;height:24pt;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3F72A6D6" wp14:editId="2C772A13">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4142005"/>
                    </a:xfrm>
                    <a:prstGeom prst="rect">
                      <a:avLst/>
                    </a:prstGeom>
                  </pic:spPr>
                </pic:pic>
              </a:graphicData>
            </a:graphic>
          </wp:inline>
        </w:drawing>
      </w:r>
    </w:p>
    <w:p w:rsidR="00255A35" w:rsidRDefault="00255A35" w:rsidP="00452F30">
      <w:r>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609088" behindDoc="0" locked="0" layoutInCell="1" allowOverlap="1" wp14:anchorId="7295D592" wp14:editId="792F247E">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1233C6" w:rsidRPr="00824B3E" w:rsidRDefault="001233C6"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95D592" id="Textové pole 162" o:spid="_x0000_s1041" type="#_x0000_t202" style="position:absolute;margin-left:307.9pt;margin-top:50pt;width:130.5pt;height:24pt;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" fillcolor="window" strokeweight=".5pt">
                <v:textbox>
                  <w:txbxContent>
                    <w:p w:rsidR="001233C6" w:rsidRPr="00824B3E" w:rsidRDefault="001233C6"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07040" behindDoc="0" locked="0" layoutInCell="1" allowOverlap="1" wp14:anchorId="2097E98A" wp14:editId="7EE71F08">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332AEB" id="Šipka doleva 161" o:spid="_x0000_s1026" type="#_x0000_t66" style="position:absolute;margin-left:312.4pt;margin-top:19.25pt;width:63pt;height:21.75p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039E7630" wp14:editId="7128C1B6">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439C5EC0" wp14:editId="60EBBA59">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613184" behindDoc="0" locked="0" layoutInCell="1" allowOverlap="1" wp14:anchorId="4E58D6ED" wp14:editId="413A1FD5">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1233C6" w:rsidRPr="00824B3E" w:rsidRDefault="001233C6"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58D6ED" id="Textové pole 165" o:spid="_x0000_s1042" type="#_x0000_t202" style="position:absolute;margin-left:315.4pt;margin-top:77.3pt;width:130.5pt;height:24pt;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" fillcolor="window" strokeweight=".5pt">
                <v:textbox>
                  <w:txbxContent>
                    <w:p w:rsidR="001233C6" w:rsidRPr="00824B3E" w:rsidRDefault="001233C6"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611136" behindDoc="0" locked="0" layoutInCell="1" allowOverlap="1" wp14:anchorId="6DE41122" wp14:editId="61722EA0">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08EF9F" id="Šipka doleva 164" o:spid="_x0000_s1026" type="#_x0000_t66" style="position:absolute;margin-left:319.9pt;margin-top:46.55pt;width:63pt;height:21.75p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747391E7" wp14:editId="10B14CB2">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drawing>
          <wp:inline distT="0" distB="0" distL="0" distR="0" wp14:anchorId="7CD81337" wp14:editId="08661AEC">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2274033"/>
                    </a:xfrm>
                    <a:prstGeom prst="rect">
                      <a:avLst/>
                    </a:prstGeom>
                  </pic:spPr>
                </pic:pic>
              </a:graphicData>
            </a:graphic>
          </wp:inline>
        </w:drawing>
      </w:r>
    </w:p>
    <w:p w:rsidR="00824B3E" w:rsidRDefault="00824B3E" w:rsidP="00A75742">
      <w:pPr>
        <w:jc w:val="both"/>
      </w:pPr>
      <w:r>
        <w:t xml:space="preserve">Tlačítkem </w:t>
      </w:r>
      <w:r w:rsidR="00726967">
        <w:t>P</w:t>
      </w:r>
      <w:r>
        <w:t xml:space="preserve">oužít následně </w:t>
      </w:r>
      <w:r w:rsidR="00C77177">
        <w:t>potvrďte</w:t>
      </w:r>
      <w:r>
        <w:t xml:space="preserve"> akci</w:t>
      </w:r>
      <w:r w:rsidR="00726967">
        <w:t>.</w:t>
      </w:r>
      <w:r>
        <w:t xml:space="preserve"> </w:t>
      </w:r>
      <w:r w:rsidR="00726967">
        <w:t>D</w:t>
      </w:r>
      <w:r>
        <w:t xml:space="preserve">ata </w:t>
      </w:r>
      <w:r w:rsidR="00726967">
        <w:t xml:space="preserve">se </w:t>
      </w:r>
      <w:r>
        <w:t>zkopír</w:t>
      </w:r>
      <w:r w:rsidR="00726967">
        <w:t>ují</w:t>
      </w:r>
      <w:r>
        <w:t xml:space="preserve"> do žádosti o podporu</w:t>
      </w:r>
      <w:r w:rsidR="00235574">
        <w:t xml:space="preserve"> bez nutnosti znovu vkládat IČO.</w:t>
      </w:r>
    </w:p>
    <w:p w:rsidR="00824B3E" w:rsidRDefault="006C78A2" w:rsidP="00452F30">
      <w:r>
        <w:rPr>
          <w:noProof/>
          <w:lang w:eastAsia="cs-CZ"/>
        </w:rPr>
        <mc:AlternateContent>
          <mc:Choice Requires="wps">
            <w:drawing>
              <wp:anchor distT="0" distB="0" distL="114300" distR="114300" simplePos="0" relativeHeight="251615232" behindDoc="0" locked="0" layoutInCell="1" allowOverlap="1" wp14:anchorId="50237F77" wp14:editId="7CDDC6C0">
                <wp:simplePos x="0" y="0"/>
                <wp:positionH relativeFrom="column">
                  <wp:posOffset>1929130</wp:posOffset>
                </wp:positionH>
                <wp:positionV relativeFrom="paragraph">
                  <wp:posOffset>1607820</wp:posOffset>
                </wp:positionV>
                <wp:extent cx="1057275" cy="304800"/>
                <wp:effectExtent l="0" t="0" r="28575" b="19050"/>
                <wp:wrapNone/>
                <wp:docPr id="168" name="Obdélník 16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C72B9E" id="Obdélník 168" o:spid="_x0000_s1026" style="position:absolute;margin-left:151.9pt;margin-top:126.6pt;width:83.25pt;height:24pt;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" filled="f" strokecolor="red" strokeweight="2pt"/>
            </w:pict>
          </mc:Fallback>
        </mc:AlternateContent>
      </w:r>
      <w:r w:rsidR="00824B3E">
        <w:rPr>
          <w:noProof/>
          <w:lang w:eastAsia="cs-CZ"/>
        </w:rPr>
        <w:drawing>
          <wp:inline distT="0" distB="0" distL="0" distR="0" wp14:anchorId="631EC1BD" wp14:editId="2DFB5198">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60720" cy="2201764"/>
                    </a:xfrm>
                    <a:prstGeom prst="rect">
                      <a:avLst/>
                    </a:prstGeom>
                  </pic:spPr>
                </pic:pic>
              </a:graphicData>
            </a:graphic>
          </wp:inline>
        </w:drawing>
      </w:r>
    </w:p>
    <w:p w:rsidR="00445D86" w:rsidRDefault="0093615D" w:rsidP="007E1EB8">
      <w:pPr>
        <w:pStyle w:val="MPnadpis2"/>
        <w:numPr>
          <w:ilvl w:val="1"/>
          <w:numId w:val="1"/>
        </w:numPr>
      </w:pPr>
      <w:r>
        <w:t xml:space="preserve">  </w:t>
      </w:r>
      <w:bookmarkStart w:id="210" w:name="_Toc448922928"/>
      <w:bookmarkStart w:id="211" w:name="_Toc449535364"/>
      <w:bookmarkStart w:id="212" w:name="_Toc437344300"/>
      <w:bookmarkStart w:id="213" w:name="_Toc449515423"/>
      <w:bookmarkStart w:id="214" w:name="_Toc450142138"/>
      <w:bookmarkStart w:id="215" w:name="_Toc451433853"/>
      <w:bookmarkStart w:id="216" w:name="_Toc452464679"/>
      <w:bookmarkStart w:id="217" w:name="_Toc456014106"/>
      <w:bookmarkStart w:id="218" w:name="_Toc523397045"/>
      <w:r w:rsidR="00445D86">
        <w:t xml:space="preserve">Záložka Adresy </w:t>
      </w:r>
      <w:r w:rsidR="00445D86" w:rsidRPr="00564945">
        <w:t>subjektu</w:t>
      </w:r>
      <w:bookmarkEnd w:id="210"/>
      <w:bookmarkEnd w:id="211"/>
      <w:bookmarkEnd w:id="212"/>
      <w:bookmarkEnd w:id="213"/>
      <w:bookmarkEnd w:id="214"/>
      <w:bookmarkEnd w:id="215"/>
      <w:bookmarkEnd w:id="216"/>
      <w:bookmarkEnd w:id="217"/>
      <w:bookmarkEnd w:id="218"/>
    </w:p>
    <w:p w:rsidR="00445D86" w:rsidRPr="003E77EA" w:rsidRDefault="00445D86" w:rsidP="00445D86">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C01F80">
        <w:t xml:space="preserve"> Adresy k ostatním subjektům se nezadávají</w:t>
      </w:r>
      <w:r w:rsidR="00D72337">
        <w:t>.</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445D86">
      <w:pPr>
        <w:keepNext/>
        <w:keepLines/>
      </w:pPr>
      <w:r w:rsidRPr="003E77EA">
        <w:rPr>
          <w:b/>
        </w:rPr>
        <w:t>Výběr obce</w:t>
      </w:r>
      <w:r w:rsidRPr="003E77EA">
        <w:t xml:space="preserve"> – </w:t>
      </w:r>
      <w:r w:rsidR="00012174">
        <w:t>vyberte</w:t>
      </w:r>
      <w:r w:rsidRPr="003E77EA">
        <w:t xml:space="preserve"> název obce.</w:t>
      </w:r>
    </w:p>
    <w:p w:rsidR="00445D86" w:rsidRPr="003E77EA" w:rsidRDefault="00445D86" w:rsidP="00445D86">
      <w:pPr>
        <w:keepNext/>
        <w:keepLines/>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061756">
      <w:pPr>
        <w:jc w:val="both"/>
      </w:pPr>
      <w:r>
        <w:rPr>
          <w:noProof/>
          <w:lang w:eastAsia="cs-CZ"/>
        </w:rPr>
        <mc:AlternateContent>
          <mc:Choice Requires="wps">
            <w:drawing>
              <wp:anchor distT="0" distB="0" distL="114300" distR="114300" simplePos="0" relativeHeight="251670528" behindDoc="0" locked="0" layoutInCell="1" allowOverlap="1" wp14:anchorId="1D75F735" wp14:editId="51996E91">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2C341D" id="Obdélník 199" o:spid="_x0000_s1026" style="position:absolute;margin-left:50.65pt;margin-top:217.6pt;width:411.75pt;height:85.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06338101" wp14:editId="00E8AC0E">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60720" cy="3857833"/>
                    </a:xfrm>
                    <a:prstGeom prst="rect">
                      <a:avLst/>
                    </a:prstGeom>
                  </pic:spPr>
                </pic:pic>
              </a:graphicData>
            </a:graphic>
          </wp:inline>
        </w:drawing>
      </w:r>
    </w:p>
    <w:p w:rsidR="00971789" w:rsidRDefault="00971789"/>
    <w:p w:rsidR="002D6957" w:rsidRDefault="00564945" w:rsidP="007E1EB8">
      <w:pPr>
        <w:pStyle w:val="MPnadpis2"/>
        <w:numPr>
          <w:ilvl w:val="1"/>
          <w:numId w:val="1"/>
        </w:numPr>
        <w:ind w:left="792" w:hanging="432"/>
      </w:pPr>
      <w:bookmarkStart w:id="219" w:name="_Toc448922929"/>
      <w:bookmarkStart w:id="220" w:name="_Toc449535365"/>
      <w:bookmarkStart w:id="221" w:name="_Toc437344301"/>
      <w:bookmarkStart w:id="222" w:name="_Toc449515424"/>
      <w:bookmarkStart w:id="223" w:name="_Toc450142139"/>
      <w:bookmarkStart w:id="224" w:name="_Toc451433854"/>
      <w:bookmarkStart w:id="225" w:name="_Toc452464680"/>
      <w:bookmarkStart w:id="226" w:name="_Toc456014107"/>
      <w:bookmarkStart w:id="227" w:name="_Toc523397046"/>
      <w:r w:rsidRPr="00564945">
        <w:t>Záložka Osoby subjektu</w:t>
      </w:r>
      <w:bookmarkEnd w:id="219"/>
      <w:bookmarkEnd w:id="220"/>
      <w:bookmarkEnd w:id="221"/>
      <w:bookmarkEnd w:id="222"/>
      <w:bookmarkEnd w:id="223"/>
      <w:bookmarkEnd w:id="224"/>
      <w:bookmarkEnd w:id="225"/>
      <w:bookmarkEnd w:id="226"/>
      <w:bookmarkEnd w:id="227"/>
    </w:p>
    <w:p w:rsidR="00061756" w:rsidRDefault="00061756" w:rsidP="00061756">
      <w:pPr>
        <w:jc w:val="both"/>
      </w:pPr>
      <w:r w:rsidRPr="008D20A3">
        <w:t xml:space="preserve">Do této záložky se uvádějí </w:t>
      </w:r>
      <w:r>
        <w:t xml:space="preserve">osoby k zadanému typu subjektu. Statutární zástupce a kontaktní osobu žadatele, osobu jednající jménem žadatele/příjemce. </w:t>
      </w:r>
    </w:p>
    <w:p w:rsidR="00061756" w:rsidRDefault="00061756" w:rsidP="00061756">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oprávněných k podepisování úloh (</w:t>
      </w:r>
      <w:r w:rsidRPr="00EF045D">
        <w:t>žádost o podporu,</w:t>
      </w:r>
      <w:r>
        <w:t xml:space="preserve"> žádost o změnu, žádost o platbu, zpráva o realizaci, zpráva o udržitelnosti, žádost o přezkum rozhodnutí).</w:t>
      </w:r>
      <w:r w:rsidRPr="000D2A65">
        <w:t xml:space="preserve"> </w:t>
      </w:r>
    </w:p>
    <w:p w:rsidR="00061756" w:rsidRDefault="00061756" w:rsidP="00061756">
      <w:pPr>
        <w:jc w:val="both"/>
      </w:pPr>
      <w:r>
        <w:t>Zaškrtnutím checkboxu potvrďte, zda se jedná o kontaktní osobu nebo statutárního zástupce žadatele. Je možné zaškrtnout oba checkboxy. Stiskem tlačítka Uložit žadatel údaje</w:t>
      </w:r>
      <w:r w:rsidRPr="00E75C42">
        <w:t xml:space="preserve"> </w:t>
      </w:r>
      <w:r>
        <w:t xml:space="preserve">uloží. Tyto údaje se musí vyplnit pouze u žadatele. </w:t>
      </w:r>
    </w:p>
    <w:p w:rsidR="00624412" w:rsidRDefault="00061756" w:rsidP="00494AD2">
      <w:r>
        <w:t>Právnické osoby (netýká veřejnoprávních právnických osob) zadají osoby:</w:t>
      </w:r>
    </w:p>
    <w:p w:rsidR="00624412" w:rsidRPr="00624412" w:rsidRDefault="00061756" w:rsidP="00494AD2">
      <w:pPr>
        <w:pStyle w:val="Odstavecseseznamem"/>
        <w:numPr>
          <w:ilvl w:val="0"/>
          <w:numId w:val="32"/>
        </w:numPr>
      </w:pPr>
      <w:r w:rsidRPr="00624412">
        <w:t xml:space="preserve">jména osob s podílem v právnické osobě žadatele/příjemce </w:t>
      </w:r>
    </w:p>
    <w:p w:rsidR="00061756" w:rsidRPr="00624412" w:rsidRDefault="00061756" w:rsidP="00494AD2">
      <w:pPr>
        <w:pStyle w:val="Odstavecseseznamem"/>
        <w:numPr>
          <w:ilvl w:val="0"/>
          <w:numId w:val="32"/>
        </w:numPr>
      </w:pPr>
      <w:r w:rsidRPr="00624412">
        <w:t xml:space="preserve">jména osob, v nichž má žadatel/příjemce podíl </w:t>
      </w:r>
    </w:p>
    <w:p w:rsidR="00624412" w:rsidRDefault="00624412" w:rsidP="00494AD2">
      <w:pPr>
        <w:pStyle w:val="Odstavecseseznamem"/>
        <w:numPr>
          <w:ilvl w:val="0"/>
          <w:numId w:val="32"/>
        </w:numPr>
        <w:rPr>
          <w:b/>
        </w:rPr>
      </w:pPr>
      <w:r w:rsidRPr="00624412">
        <w:t>osoby</w:t>
      </w:r>
      <w:r>
        <w:t>, v nichž má žadatel podíl, a výši tohoto podílu</w:t>
      </w:r>
    </w:p>
    <w:p w:rsidR="00624412" w:rsidRDefault="00624412" w:rsidP="00494AD2">
      <w:pPr>
        <w:pStyle w:val="Odstavecseseznamem"/>
        <w:rPr>
          <w:b/>
        </w:rPr>
      </w:pPr>
    </w:p>
    <w:p w:rsidR="00624412" w:rsidRDefault="00624412" w:rsidP="00494AD2">
      <w:pPr>
        <w:rPr>
          <w:b/>
        </w:rPr>
      </w:pPr>
      <w:r w:rsidRPr="00624412">
        <w:rPr>
          <w:b/>
        </w:rPr>
        <w:t>V</w:t>
      </w:r>
      <w:r w:rsidR="00061756" w:rsidRPr="00624412">
        <w:rPr>
          <w:b/>
        </w:rPr>
        <w:t>ýběr subjektu</w:t>
      </w:r>
      <w:r w:rsidR="00061756">
        <w:t xml:space="preserve"> </w:t>
      </w:r>
      <w:r w:rsidR="00061756" w:rsidRPr="00B93891">
        <w:t xml:space="preserve">– </w:t>
      </w:r>
      <w:r w:rsidR="00061756">
        <w:t xml:space="preserve">v horní tabulce vyberte subjekt, ke kterému chcete přiřadit osobu subjektu. </w:t>
      </w:r>
      <w:r w:rsidR="00061756" w:rsidRPr="00B93891">
        <w:t>Vyplňte údaje o osobě žadatele:</w:t>
      </w:r>
    </w:p>
    <w:p w:rsidR="00624412" w:rsidRDefault="00061756" w:rsidP="00494AD2">
      <w:r w:rsidRPr="00494AD2">
        <w:rPr>
          <w:b/>
        </w:rPr>
        <w:t xml:space="preserve">Příjmení </w:t>
      </w:r>
    </w:p>
    <w:p w:rsidR="00624412" w:rsidRPr="00B93891" w:rsidRDefault="00061756" w:rsidP="00494AD2">
      <w:r w:rsidRPr="00494AD2">
        <w:rPr>
          <w:b/>
        </w:rPr>
        <w:t>Jméno</w:t>
      </w:r>
    </w:p>
    <w:p w:rsidR="00624412" w:rsidRDefault="00061756" w:rsidP="00494AD2">
      <w:pPr>
        <w:rPr>
          <w:b/>
        </w:rPr>
      </w:pPr>
      <w:r w:rsidRPr="00624412">
        <w:rPr>
          <w:b/>
        </w:rPr>
        <w:t>Titul před</w:t>
      </w:r>
      <w:r w:rsidRPr="00B93891">
        <w:t xml:space="preserve"> – vyplnění údaje není povinné.</w:t>
      </w:r>
    </w:p>
    <w:p w:rsidR="00624412" w:rsidRDefault="00061756" w:rsidP="00494AD2">
      <w:pPr>
        <w:rPr>
          <w:b/>
        </w:rPr>
      </w:pPr>
      <w:r w:rsidRPr="00624412">
        <w:rPr>
          <w:b/>
        </w:rPr>
        <w:t>Titul za</w:t>
      </w:r>
      <w:r w:rsidRPr="00B93891">
        <w:t xml:space="preserve"> – vyplnění údaje není povinné. </w:t>
      </w:r>
    </w:p>
    <w:p w:rsidR="00624412" w:rsidRDefault="00061756" w:rsidP="00494AD2">
      <w:pPr>
        <w:rPr>
          <w:b/>
        </w:rPr>
      </w:pPr>
      <w:r w:rsidRPr="00624412">
        <w:rPr>
          <w:b/>
        </w:rPr>
        <w:t xml:space="preserve">Telefon </w:t>
      </w:r>
      <w:r>
        <w:t>– telefon</w:t>
      </w:r>
      <w:r w:rsidRPr="00B93891">
        <w:t>ní číslo je nutné uvádět bez mezer.</w:t>
      </w:r>
    </w:p>
    <w:p w:rsidR="00624412" w:rsidRDefault="00061756" w:rsidP="00494AD2">
      <w:pPr>
        <w:rPr>
          <w:b/>
        </w:rPr>
      </w:pPr>
      <w:r w:rsidRPr="00624412">
        <w:rPr>
          <w:b/>
        </w:rPr>
        <w:t xml:space="preserve">Mobil </w:t>
      </w:r>
      <w:r w:rsidRPr="00B93891">
        <w:t xml:space="preserve">– telefonní číslo je nutné uvádět bez mezer. </w:t>
      </w:r>
    </w:p>
    <w:p w:rsidR="00624412" w:rsidRDefault="00061756" w:rsidP="00494AD2">
      <w:r w:rsidRPr="00494AD2">
        <w:rPr>
          <w:b/>
        </w:rPr>
        <w:t xml:space="preserve">E-mail </w:t>
      </w:r>
    </w:p>
    <w:p w:rsidR="00624412" w:rsidRDefault="00624412" w:rsidP="00494AD2">
      <w:pPr>
        <w:pStyle w:val="Odstavecseseznamem"/>
      </w:pPr>
    </w:p>
    <w:p w:rsidR="00061756" w:rsidRPr="00B93891" w:rsidRDefault="00061756" w:rsidP="00494AD2">
      <w:r w:rsidRPr="00B93891">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rsidR="006C78A2" w:rsidRPr="00F858EA" w:rsidRDefault="00D54BE2" w:rsidP="00A85447">
      <w:r w:rsidRPr="006C78A2">
        <w:rPr>
          <w:noProof/>
          <w:lang w:eastAsia="cs-CZ"/>
        </w:rPr>
        <mc:AlternateContent>
          <mc:Choice Requires="wps">
            <w:drawing>
              <wp:anchor distT="0" distB="0" distL="114300" distR="114300" simplePos="0" relativeHeight="251619328" behindDoc="0" locked="0" layoutInCell="1" allowOverlap="1" wp14:anchorId="791D3A66" wp14:editId="7156466D">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1233C6" w:rsidRPr="006C78A2" w:rsidRDefault="001233C6"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1D3A66" id="Textové pole 171" o:spid="_x0000_s1043" type="#_x0000_t202" style="position:absolute;margin-left:306.4pt;margin-top:352.75pt;width:79.5pt;height:28.5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" fillcolor="window" strokeweight=".5pt">
                <v:textbox>
                  <w:txbxContent>
                    <w:p w:rsidR="001233C6" w:rsidRPr="006C78A2" w:rsidRDefault="001233C6" w:rsidP="006C78A2">
                      <w:proofErr w:type="spellStart"/>
                      <w:r w:rsidRPr="006C78A2">
                        <w:t>Checkboxy</w:t>
                      </w:r>
                      <w:proofErr w:type="spellEnd"/>
                      <w:r w:rsidRPr="006C78A2">
                        <w:t xml:space="preserve"> </w:t>
                      </w:r>
                    </w:p>
                  </w:txbxContent>
                </v:textbox>
              </v:shape>
            </w:pict>
          </mc:Fallback>
        </mc:AlternateContent>
      </w:r>
      <w:r w:rsidRPr="006C78A2">
        <w:rPr>
          <w:noProof/>
          <w:lang w:eastAsia="cs-CZ"/>
        </w:rPr>
        <mc:AlternateContent>
          <mc:Choice Requires="wps">
            <w:drawing>
              <wp:anchor distT="0" distB="0" distL="114300" distR="114300" simplePos="0" relativeHeight="251617280" behindDoc="0" locked="0" layoutInCell="1" allowOverlap="1" wp14:anchorId="15D8B411" wp14:editId="3580BC61">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A8DF59" id="Šipka doleva 170" o:spid="_x0000_s1026" type="#_x0000_t66" style="position:absolute;margin-left:235.15pt;margin-top:358.4pt;width:63pt;height:16.5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26C7A4AA" wp14:editId="5404D5EA">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60720" cy="5427455"/>
                    </a:xfrm>
                    <a:prstGeom prst="rect">
                      <a:avLst/>
                    </a:prstGeom>
                  </pic:spPr>
                </pic:pic>
              </a:graphicData>
            </a:graphic>
          </wp:inline>
        </w:drawing>
      </w:r>
    </w:p>
    <w:p w:rsidR="00A85447" w:rsidRDefault="00A85447" w:rsidP="00A85447"/>
    <w:p w:rsidR="00E33D20" w:rsidRDefault="00E33D20" w:rsidP="00A85447"/>
    <w:p w:rsidR="00E33D20" w:rsidRDefault="00E33D20" w:rsidP="00A85447"/>
    <w:p w:rsidR="00E33D20" w:rsidRDefault="00E33D20" w:rsidP="00A85447"/>
    <w:p w:rsidR="00971789" w:rsidRDefault="00971789">
      <w:r>
        <w:br w:type="page"/>
      </w:r>
    </w:p>
    <w:p w:rsidR="00564945" w:rsidRDefault="00564945" w:rsidP="007E1EB8">
      <w:pPr>
        <w:pStyle w:val="MPnadpis2"/>
        <w:numPr>
          <w:ilvl w:val="1"/>
          <w:numId w:val="1"/>
        </w:numPr>
        <w:ind w:left="792" w:hanging="432"/>
      </w:pPr>
      <w:bookmarkStart w:id="228" w:name="_Toc448922930"/>
      <w:bookmarkStart w:id="229" w:name="_Toc449535366"/>
      <w:bookmarkStart w:id="230" w:name="_Toc437344302"/>
      <w:bookmarkStart w:id="231" w:name="_Toc449515425"/>
      <w:bookmarkStart w:id="232" w:name="_Toc450142140"/>
      <w:bookmarkStart w:id="233" w:name="_Toc451433855"/>
      <w:bookmarkStart w:id="234" w:name="_Toc452464681"/>
      <w:bookmarkStart w:id="235" w:name="_Toc456014108"/>
      <w:bookmarkStart w:id="236" w:name="_Toc523397047"/>
      <w:r w:rsidRPr="00564945">
        <w:t>Záložka Účty subjektu</w:t>
      </w:r>
      <w:bookmarkEnd w:id="228"/>
      <w:bookmarkEnd w:id="229"/>
      <w:bookmarkEnd w:id="230"/>
      <w:bookmarkEnd w:id="231"/>
      <w:bookmarkEnd w:id="232"/>
      <w:bookmarkEnd w:id="233"/>
      <w:bookmarkEnd w:id="234"/>
      <w:bookmarkEnd w:id="235"/>
      <w:bookmarkEnd w:id="236"/>
    </w:p>
    <w:p w:rsidR="008B2506" w:rsidRDefault="00E75C42" w:rsidP="008B2506">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20715">
        <w:t xml:space="preserve"> žadatele</w:t>
      </w:r>
      <w:r>
        <w:t>. Stiskem tlačítka Uložit údaje</w:t>
      </w:r>
      <w:r w:rsidRPr="00E75C42">
        <w:t xml:space="preserve"> </w:t>
      </w:r>
      <w:r>
        <w:t>uloží</w:t>
      </w:r>
      <w:r w:rsidR="00A75D79">
        <w:t>te</w:t>
      </w:r>
      <w:r>
        <w:t>.</w:t>
      </w:r>
      <w:r w:rsidR="00431FDE">
        <w:t xml:space="preserve"> </w:t>
      </w:r>
      <w:r w:rsidR="007F3A49">
        <w:t>Účet</w:t>
      </w:r>
      <w:r w:rsidR="00EB6BC6">
        <w:t xml:space="preserve"> </w:t>
      </w:r>
      <w:r w:rsidR="00E83CDB">
        <w:t xml:space="preserve">musí </w:t>
      </w:r>
      <w:r w:rsidR="007F3A49">
        <w:t xml:space="preserve">být veden </w:t>
      </w:r>
      <w:r w:rsidR="00B11C2D">
        <w:t>v českých korunách.</w:t>
      </w:r>
      <w:r w:rsidR="00BF68B2">
        <w:t xml:space="preserve"> </w:t>
      </w:r>
    </w:p>
    <w:p w:rsidR="00F858EA" w:rsidRDefault="0073779E" w:rsidP="00181608">
      <w:pPr>
        <w:jc w:val="both"/>
      </w:pPr>
      <w:r>
        <w:t>Žadatel s právní formou obec, dobrovolný svazek obcí, veřejná výzkumná instituce, vysoká škola musí mít účet vedený u ČNB.</w:t>
      </w:r>
    </w:p>
    <w:p w:rsidR="0052117B" w:rsidRPr="001650BE" w:rsidRDefault="0052117B" w:rsidP="0052117B">
      <w:pPr>
        <w:jc w:val="both"/>
      </w:pPr>
      <w:r w:rsidRPr="00A8097A">
        <w:t xml:space="preserve">V případě žadatele </w:t>
      </w:r>
      <w:r>
        <w:t>s právní formou</w:t>
      </w:r>
      <w:r w:rsidRPr="00A8097A">
        <w:t xml:space="preserve"> </w:t>
      </w:r>
      <w:r>
        <w:t>p</w:t>
      </w:r>
      <w:r w:rsidRPr="00A8097A">
        <w:t xml:space="preserve">říspěvková organizace zřízená územním samosprávným celkem </w:t>
      </w:r>
      <w:r>
        <w:t>j</w:t>
      </w:r>
      <w:r w:rsidRPr="00A8097A">
        <w:t xml:space="preserve">e nutné vybrat </w:t>
      </w:r>
      <w:r>
        <w:t>„</w:t>
      </w:r>
      <w:r w:rsidRPr="00A8097A">
        <w:t>Zřizovatel/Nadřízený kraj</w:t>
      </w:r>
      <w:r>
        <w:t>“,</w:t>
      </w:r>
      <w:r w:rsidRPr="00A8097A">
        <w:t xml:space="preserve"> pokud je žadatelem organizace zřízená krajem. Poté </w:t>
      </w:r>
      <w:r>
        <w:t>doplňte</w:t>
      </w:r>
      <w:r w:rsidRPr="00A8097A">
        <w:t xml:space="preserve"> k</w:t>
      </w:r>
      <w:r>
        <w:t> vybranému zřizovateli</w:t>
      </w:r>
      <w:r w:rsidRPr="00A8097A">
        <w:t xml:space="preserve"> jeho účet, na který </w:t>
      </w:r>
      <w:r>
        <w:t xml:space="preserve">poskytovatel dotace </w:t>
      </w:r>
      <w:r w:rsidRPr="00A8097A">
        <w:t>zašle prostřed</w:t>
      </w:r>
      <w:r>
        <w:t>k</w:t>
      </w:r>
      <w:r w:rsidRPr="00A8097A">
        <w:t xml:space="preserve">y tzv. průtokovou dotaci po schválení žádosti o platbu. Zřizovatel poté prostředky přepošle příjemci. </w:t>
      </w:r>
    </w:p>
    <w:p w:rsidR="0052117B" w:rsidRDefault="00C16EBC" w:rsidP="00F858EA">
      <w:r>
        <w:rPr>
          <w:noProof/>
          <w:lang w:eastAsia="cs-CZ"/>
        </w:rPr>
        <w:drawing>
          <wp:inline distT="0" distB="0" distL="0" distR="0" wp14:anchorId="588F48C6" wp14:editId="0BE7BACF">
            <wp:extent cx="5756910" cy="1637665"/>
            <wp:effectExtent l="0" t="0" r="0" b="635"/>
            <wp:docPr id="172" name="Obrázek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p>
    <w:p w:rsidR="00DA32C6" w:rsidRDefault="00DA32C6" w:rsidP="00F858EA"/>
    <w:p w:rsidR="0052117B" w:rsidRDefault="0052117B" w:rsidP="0052117B">
      <w:pPr>
        <w:pStyle w:val="MPnadpis2"/>
        <w:numPr>
          <w:ilvl w:val="1"/>
          <w:numId w:val="1"/>
        </w:numPr>
      </w:pPr>
      <w:bookmarkStart w:id="237" w:name="_Toc449535367"/>
      <w:r>
        <w:t xml:space="preserve"> </w:t>
      </w:r>
      <w:bookmarkStart w:id="238" w:name="_Toc523397048"/>
      <w:r w:rsidRPr="00564945">
        <w:t xml:space="preserve">Záložka </w:t>
      </w:r>
      <w:r>
        <w:t>Veřejná podpora</w:t>
      </w:r>
      <w:bookmarkEnd w:id="237"/>
      <w:bookmarkEnd w:id="238"/>
    </w:p>
    <w:p w:rsidR="0052117B" w:rsidRDefault="0052117B" w:rsidP="0052117B">
      <w:pPr>
        <w:jc w:val="both"/>
      </w:pPr>
      <w:r w:rsidRPr="00A81AAB">
        <w:rPr>
          <w:b/>
        </w:rPr>
        <w:t>Režim podpory</w:t>
      </w:r>
      <w:r>
        <w:t xml:space="preserve"> – vyberte hodnotu „Obecné nařízení o blokových výjimkách (Nařízení Komise (EU) č. 651/2014). </w:t>
      </w:r>
    </w:p>
    <w:p w:rsidR="0052117B" w:rsidRDefault="0052117B" w:rsidP="0052117B">
      <w:pPr>
        <w:jc w:val="both"/>
      </w:pPr>
      <w:r w:rsidRPr="000C2326">
        <w:rPr>
          <w:b/>
        </w:rPr>
        <w:t>Kategorie podpory dle GBER</w:t>
      </w:r>
      <w:r>
        <w:t xml:space="preserve"> – vyberte hodnotu „Podpora kultury a zachování kulturního dědictví“. </w:t>
      </w:r>
    </w:p>
    <w:p w:rsidR="0052117B" w:rsidRDefault="0052117B" w:rsidP="0052117B">
      <w:r>
        <w:t xml:space="preserve">Ostatní pole nevyplňujte. </w:t>
      </w:r>
    </w:p>
    <w:p w:rsidR="00C16EBC" w:rsidRDefault="00C16EBC" w:rsidP="0052117B">
      <w:r>
        <w:rPr>
          <w:noProof/>
          <w:lang w:eastAsia="cs-CZ"/>
        </w:rPr>
        <w:drawing>
          <wp:inline distT="0" distB="0" distL="0" distR="0" wp14:anchorId="53F659BC" wp14:editId="2CDD6687">
            <wp:extent cx="4921858" cy="3758510"/>
            <wp:effectExtent l="0" t="0" r="0" b="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rsidR="006C78A2" w:rsidRDefault="00B90F38" w:rsidP="00F858EA">
      <w:r>
        <w:t xml:space="preserve"> </w:t>
      </w:r>
      <w:r w:rsidR="00566C7D">
        <w:t xml:space="preserve">      </w:t>
      </w:r>
    </w:p>
    <w:p w:rsidR="004674AB" w:rsidRDefault="0090365E" w:rsidP="00C16EBC">
      <w:pPr>
        <w:pStyle w:val="MPnadpis2"/>
        <w:ind w:left="0" w:firstLine="708"/>
      </w:pPr>
      <w:r>
        <w:br w:type="page"/>
      </w:r>
      <w:bookmarkStart w:id="239" w:name="_Toc448922931"/>
      <w:bookmarkStart w:id="240" w:name="_Toc449535368"/>
      <w:bookmarkStart w:id="241" w:name="_Toc437344303"/>
      <w:bookmarkStart w:id="242" w:name="_Toc449515426"/>
      <w:bookmarkStart w:id="243" w:name="_Toc450142142"/>
      <w:bookmarkStart w:id="244" w:name="_Toc451433856"/>
      <w:bookmarkStart w:id="245" w:name="_Toc452464684"/>
      <w:bookmarkStart w:id="246" w:name="_Toc456014110"/>
      <w:bookmarkStart w:id="247" w:name="_Toc523397049"/>
      <w:r w:rsidR="00C16EBC">
        <w:t xml:space="preserve">3.20 </w:t>
      </w:r>
      <w:r w:rsidR="004674AB">
        <w:t xml:space="preserve">Záložka Rozpočet </w:t>
      </w:r>
      <w:r w:rsidR="009262AB">
        <w:t>roční</w:t>
      </w:r>
      <w:bookmarkEnd w:id="239"/>
      <w:bookmarkEnd w:id="240"/>
      <w:bookmarkEnd w:id="241"/>
      <w:bookmarkEnd w:id="242"/>
      <w:bookmarkEnd w:id="243"/>
      <w:bookmarkEnd w:id="244"/>
      <w:bookmarkEnd w:id="245"/>
      <w:bookmarkEnd w:id="246"/>
      <w:bookmarkEnd w:id="247"/>
    </w:p>
    <w:p w:rsidR="00100541" w:rsidRDefault="00100541" w:rsidP="00BE5574">
      <w:pPr>
        <w:jc w:val="both"/>
      </w:pPr>
      <w:r w:rsidRPr="00100541">
        <w:t>Pro aktivaci záložky Rozpočet je nutné mít vyplněné úd</w:t>
      </w:r>
      <w:r w:rsidR="00EE36C4">
        <w:t xml:space="preserve">aje na záložce Specifický cíl, </w:t>
      </w:r>
      <w:r w:rsidRPr="00100541">
        <w:t>určený typ subjektu žadatel</w:t>
      </w:r>
      <w:r w:rsidR="00D71F45">
        <w:t>e</w:t>
      </w:r>
      <w:r w:rsidRPr="00100541">
        <w:t xml:space="preserve"> </w:t>
      </w:r>
      <w:r w:rsidR="004E4A67">
        <w:t>a provedenou validaci</w:t>
      </w:r>
      <w:r w:rsidR="001B3E60" w:rsidRPr="00100541">
        <w:t xml:space="preserve"> </w:t>
      </w:r>
      <w:r w:rsidRPr="00100541">
        <w:t>na záložce Subjekty projektu</w:t>
      </w:r>
      <w:r w:rsidR="00EE36C4">
        <w:t xml:space="preserve"> a doplněný</w:t>
      </w:r>
      <w:r>
        <w:t xml:space="preserve"> typ režimu financování na záložce Projekt.</w:t>
      </w:r>
    </w:p>
    <w:p w:rsidR="00664998" w:rsidRDefault="00EF315B" w:rsidP="00BE5574">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00664998"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00664998"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00664998" w:rsidRPr="00664998">
        <w:rPr>
          <w:rFonts w:asciiTheme="minorHAnsi" w:eastAsiaTheme="minorHAnsi" w:hAnsiTheme="minorHAnsi" w:cstheme="minorBidi"/>
          <w:sz w:val="22"/>
          <w:szCs w:val="22"/>
          <w:lang w:eastAsia="en-US"/>
        </w:rPr>
        <w:t xml:space="preserve">projekt. </w:t>
      </w:r>
    </w:p>
    <w:p w:rsidR="0045650D" w:rsidRPr="00664998" w:rsidRDefault="0045650D" w:rsidP="00BE5574">
      <w:pPr>
        <w:pStyle w:val="PPZPtext"/>
        <w:spacing w:line="276" w:lineRule="auto"/>
        <w:rPr>
          <w:rFonts w:asciiTheme="minorHAnsi" w:eastAsiaTheme="minorHAnsi" w:hAnsiTheme="minorHAnsi" w:cstheme="minorBidi"/>
          <w:sz w:val="22"/>
          <w:szCs w:val="22"/>
          <w:lang w:eastAsia="en-US"/>
        </w:rPr>
      </w:pPr>
    </w:p>
    <w:p w:rsidR="008D698B" w:rsidRPr="001B3E60" w:rsidRDefault="0045650D" w:rsidP="008D698B">
      <w:pPr>
        <w:jc w:val="both"/>
      </w:pPr>
      <w:r>
        <w:t xml:space="preserve">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uložíte tlačítkem „Uložit“, resp. „Uložit vše“. Pole Částka za 1. rok představuje rok, ve kterém započala fyzická realizace projektu, pole Částka za 2. rok je rok následující atd. </w:t>
      </w:r>
      <w:r w:rsidRPr="008A6075">
        <w:t>V případě ex-post financování se způsobilé výdaje neuvádí do roku, kdy byly skutečně vynaloženy, ale do roku, kdy budou v rámci žádosti o platbu proplaceny</w:t>
      </w:r>
      <w:r>
        <w:t xml:space="preserve"> a</w:t>
      </w:r>
      <w:r w:rsidRPr="000C3845">
        <w:t xml:space="preserve"> </w:t>
      </w:r>
      <w:r>
        <w:t>p</w:t>
      </w:r>
      <w:r w:rsidRPr="000C3845">
        <w:t>latí, že pokud projekt/etapa skončí do 30. 9. kalendářního roku budou způsobilé výdaje uvedeny v</w:t>
      </w:r>
      <w:r>
        <w:t> rozpočtu v</w:t>
      </w:r>
      <w:r w:rsidRPr="000C3845">
        <w:t xml:space="preserve"> roce, kdy končí projekt/etapa</w:t>
      </w:r>
      <w:r>
        <w:t>, v</w:t>
      </w:r>
      <w:r w:rsidRPr="000C3845">
        <w:t xml:space="preserve"> případě ukončení projektu/etapy po 30. 9., je nutné počítat s proplácením dotace v následujícím </w:t>
      </w:r>
      <w:r>
        <w:t>roce a uvést to tak i na rozpočtu a finančním plánu.  Neplatí pro žadatele s právní formou organizační složka státu, státní příspěvková organizace ostatní/ze zákona - zde vyplňte výdaje do roku, kdy byly skutečně vynaloženy </w:t>
      </w:r>
      <w:r>
        <w:br/>
        <w:t>a v</w:t>
      </w:r>
      <w:r>
        <w:rPr>
          <w:rFonts w:ascii="Arial" w:hAnsi="Arial" w:cs="Arial"/>
        </w:rPr>
        <w:t xml:space="preserve"> případě, že výdaje byly vynaloženy v předchozím roce, než je aktuální rok, vyplňte výdaje do aktuálního roku.</w:t>
      </w:r>
    </w:p>
    <w:p w:rsidR="00100541" w:rsidRDefault="00F572EC" w:rsidP="0004719D">
      <w:pPr>
        <w:pStyle w:val="Odstavecseseznamem"/>
        <w:ind w:left="0"/>
      </w:pPr>
      <w:r>
        <w:rPr>
          <w:noProof/>
          <w:lang w:eastAsia="cs-CZ"/>
        </w:rPr>
        <w:drawing>
          <wp:inline distT="0" distB="0" distL="0" distR="0" wp14:anchorId="44B30BBB" wp14:editId="23D5D1BD">
            <wp:extent cx="5224130" cy="4558139"/>
            <wp:effectExtent l="0" t="0" r="0" b="0"/>
            <wp:docPr id="190" name="Obrázek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342B46" w:rsidRDefault="00100541" w:rsidP="00081CA4">
      <w:pPr>
        <w:pStyle w:val="Odstavecseseznamem"/>
        <w:ind w:left="540"/>
      </w:pPr>
      <w:r>
        <w:t xml:space="preserve"> </w:t>
      </w:r>
    </w:p>
    <w:p w:rsidR="00BC1663" w:rsidRDefault="001F218B" w:rsidP="0004719D">
      <w:pPr>
        <w:pStyle w:val="Odstavecseseznamem"/>
        <w:ind w:left="0"/>
        <w:jc w:val="both"/>
      </w:pPr>
      <w:r>
        <w:t xml:space="preserve"> </w:t>
      </w:r>
      <w:r w:rsidR="00BC1663">
        <w:t>V případě, že projekt generuje příjmy mimo čl. 61 Obecného nařízení tzv. jiné peněžní příjmy, budou se na této záložce zadávat výdaje očištěné o jiné peněžní příjmy.</w:t>
      </w:r>
    </w:p>
    <w:p w:rsidR="0088406B" w:rsidRDefault="0088406B" w:rsidP="0004719D">
      <w:pPr>
        <w:pStyle w:val="Odstavecseseznamem"/>
        <w:ind w:left="0"/>
        <w:jc w:val="both"/>
      </w:pPr>
    </w:p>
    <w:p w:rsidR="004A4DE0" w:rsidRDefault="004A4DE0" w:rsidP="0004719D">
      <w:pPr>
        <w:pStyle w:val="Odstavecseseznamem"/>
        <w:ind w:left="0"/>
        <w:jc w:val="both"/>
      </w:pPr>
    </w:p>
    <w:p w:rsidR="0088406B" w:rsidRDefault="003942C0" w:rsidP="0004719D">
      <w:pPr>
        <w:pStyle w:val="Odstavecseseznamem"/>
        <w:ind w:left="0"/>
        <w:jc w:val="both"/>
      </w:pPr>
      <w:r>
        <w:t xml:space="preserve"> </w:t>
      </w:r>
    </w:p>
    <w:p w:rsidR="00100541" w:rsidRDefault="00100541" w:rsidP="0004719D">
      <w:pPr>
        <w:pStyle w:val="Odstavecseseznamem"/>
        <w:ind w:left="0"/>
      </w:pPr>
    </w:p>
    <w:p w:rsidR="00100541" w:rsidRDefault="00F572EC" w:rsidP="0004719D">
      <w:pPr>
        <w:pStyle w:val="Odstavecseseznamem"/>
        <w:ind w:left="0"/>
      </w:pPr>
      <w:r>
        <w:rPr>
          <w:noProof/>
          <w:lang w:eastAsia="cs-CZ"/>
        </w:rPr>
        <w:drawing>
          <wp:inline distT="0" distB="0" distL="0" distR="0" wp14:anchorId="5CDBFA1A" wp14:editId="7E16AB5B">
            <wp:extent cx="5753100" cy="5019675"/>
            <wp:effectExtent l="0" t="0" r="0" b="9525"/>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53100" cy="5019675"/>
                    </a:xfrm>
                    <a:prstGeom prst="rect">
                      <a:avLst/>
                    </a:prstGeom>
                    <a:noFill/>
                    <a:ln>
                      <a:noFill/>
                    </a:ln>
                  </pic:spPr>
                </pic:pic>
              </a:graphicData>
            </a:graphic>
          </wp:inline>
        </w:drawing>
      </w:r>
    </w:p>
    <w:p w:rsidR="00100541" w:rsidRDefault="00100541" w:rsidP="00100541">
      <w:pPr>
        <w:pStyle w:val="Odstavecseseznamem"/>
        <w:ind w:left="540"/>
      </w:pPr>
      <w:r>
        <w:t xml:space="preserve"> </w:t>
      </w:r>
    </w:p>
    <w:p w:rsidR="004674AB" w:rsidRDefault="00BE5574" w:rsidP="00F84D5D">
      <w:pPr>
        <w:pStyle w:val="MPnadpis2"/>
        <w:numPr>
          <w:ilvl w:val="1"/>
          <w:numId w:val="20"/>
        </w:numPr>
      </w:pPr>
      <w:bookmarkStart w:id="248" w:name="_Toc448922932"/>
      <w:bookmarkStart w:id="249" w:name="_Toc449535369"/>
      <w:bookmarkStart w:id="250" w:name="_Toc437344304"/>
      <w:bookmarkStart w:id="251" w:name="_Toc449515427"/>
      <w:bookmarkStart w:id="252" w:name="_Toc450142143"/>
      <w:bookmarkStart w:id="253" w:name="_Toc451433857"/>
      <w:bookmarkStart w:id="254" w:name="_Toc452464685"/>
      <w:bookmarkStart w:id="255" w:name="_Toc456014111"/>
      <w:r>
        <w:t xml:space="preserve"> </w:t>
      </w:r>
      <w:bookmarkStart w:id="256" w:name="_Toc523397050"/>
      <w:r w:rsidR="004674AB">
        <w:t>Záložka Přehled zdrojů financování</w:t>
      </w:r>
      <w:bookmarkEnd w:id="248"/>
      <w:bookmarkEnd w:id="249"/>
      <w:bookmarkEnd w:id="250"/>
      <w:bookmarkEnd w:id="251"/>
      <w:bookmarkEnd w:id="252"/>
      <w:bookmarkEnd w:id="253"/>
      <w:bookmarkEnd w:id="254"/>
      <w:bookmarkEnd w:id="255"/>
      <w:bookmarkEnd w:id="256"/>
    </w:p>
    <w:p w:rsidR="00C16EBC" w:rsidRDefault="00C16EBC" w:rsidP="00C16EBC">
      <w:pPr>
        <w:jc w:val="both"/>
      </w:pPr>
      <w:r>
        <w:t xml:space="preserve">Vyplněný rozpočet na žádosti o podporu je podkladem pro Přehled zdrojů financování. Rozpad na jednotlivé zdroje financování provádí systém automaticky po stisknutí tlačítka Rozpad financování. Zdrojová částka pro rozpad se zjišťuje z celkových způsobilých výdajů uvedených v rozpočtu žádosti o podporu. </w:t>
      </w:r>
      <w:r>
        <w:rPr>
          <w:noProof/>
          <w:lang w:eastAsia="cs-CZ"/>
        </w:rPr>
        <w:drawing>
          <wp:inline distT="0" distB="0" distL="0" distR="0" wp14:anchorId="46B8C230" wp14:editId="38FE7624">
            <wp:extent cx="5760720" cy="3081020"/>
            <wp:effectExtent l="0" t="0" r="0" b="508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760720" cy="3081020"/>
                    </a:xfrm>
                    <a:prstGeom prst="rect">
                      <a:avLst/>
                    </a:prstGeom>
                  </pic:spPr>
                </pic:pic>
              </a:graphicData>
            </a:graphic>
          </wp:inline>
        </w:drawing>
      </w:r>
    </w:p>
    <w:p w:rsidR="00D75831" w:rsidRDefault="00D75831" w:rsidP="00BE5574">
      <w:pPr>
        <w:spacing w:after="0"/>
        <w:jc w:val="both"/>
      </w:pPr>
    </w:p>
    <w:p w:rsidR="004674AB" w:rsidRDefault="004674AB" w:rsidP="00F84D5D">
      <w:pPr>
        <w:pStyle w:val="MPnadpis2"/>
        <w:numPr>
          <w:ilvl w:val="1"/>
          <w:numId w:val="20"/>
        </w:numPr>
        <w:ind w:left="792" w:hanging="432"/>
      </w:pPr>
      <w:bookmarkStart w:id="257" w:name="_Toc448922933"/>
      <w:bookmarkStart w:id="258" w:name="_Toc449535370"/>
      <w:bookmarkStart w:id="259" w:name="_Toc437344305"/>
      <w:bookmarkStart w:id="260" w:name="_Toc449515428"/>
      <w:bookmarkStart w:id="261" w:name="_Toc450142144"/>
      <w:bookmarkStart w:id="262" w:name="_Toc451433858"/>
      <w:bookmarkStart w:id="263" w:name="_Toc452464686"/>
      <w:bookmarkStart w:id="264" w:name="_Toc456014112"/>
      <w:bookmarkStart w:id="265" w:name="_Toc523397051"/>
      <w:r>
        <w:t>Záložka Finanční plán</w:t>
      </w:r>
      <w:bookmarkEnd w:id="257"/>
      <w:bookmarkEnd w:id="258"/>
      <w:bookmarkEnd w:id="259"/>
      <w:bookmarkEnd w:id="260"/>
      <w:bookmarkEnd w:id="261"/>
      <w:bookmarkEnd w:id="262"/>
      <w:bookmarkEnd w:id="263"/>
      <w:bookmarkEnd w:id="264"/>
      <w:bookmarkEnd w:id="265"/>
    </w:p>
    <w:p w:rsidR="009B7D91" w:rsidRDefault="006E77FA" w:rsidP="009B7D91">
      <w:pPr>
        <w:spacing w:after="0"/>
        <w:jc w:val="both"/>
      </w:pPr>
      <w:r>
        <w:t>Založte</w:t>
      </w:r>
      <w:r w:rsidR="00107594">
        <w:t xml:space="preserve"> tolik finančních plánů</w:t>
      </w:r>
      <w:r w:rsidR="008B1B43">
        <w:t>,</w:t>
      </w:r>
      <w:r w:rsidR="00107594">
        <w:t xml:space="preserve"> kolik má projekt etap. </w:t>
      </w:r>
      <w:r w:rsidR="001815B8">
        <w:t xml:space="preserve">Ke každé etapě musí být založen jeden záznam finančního plánu. </w:t>
      </w:r>
      <w:r w:rsidR="00726967">
        <w:t xml:space="preserve">Přes tlačítko Etapy </w:t>
      </w:r>
      <w:r w:rsidR="00147686">
        <w:t>vyp</w:t>
      </w:r>
      <w:r w:rsidR="00BE5198">
        <w:t xml:space="preserve">lňte, k </w:t>
      </w:r>
      <w:r w:rsidR="001815B8">
        <w:t xml:space="preserve">jaké etapě se vztahuje finanční plán, </w:t>
      </w:r>
      <w:r w:rsidR="00104C04">
        <w:t>Přes tlačítko Nový je nutné zadat finanční plán předkládání žádostí o platbu</w:t>
      </w:r>
      <w:r w:rsidR="00EC4C7A">
        <w:t xml:space="preserve"> a zpráv o realizaci</w:t>
      </w:r>
      <w:r w:rsidR="001815B8">
        <w:t>.</w:t>
      </w:r>
      <w:r w:rsidR="001815B8" w:rsidDel="001815B8">
        <w:t xml:space="preserve"> </w:t>
      </w:r>
      <w:r w:rsidR="00E04299">
        <w:t>Žádost o platbu</w:t>
      </w:r>
      <w:r w:rsidR="001815B8">
        <w:t xml:space="preserve"> a zprávu o realizaci</w:t>
      </w:r>
      <w:r w:rsidR="00E04299">
        <w:t xml:space="preserve"> je nutné vždy </w:t>
      </w:r>
      <w:r w:rsidR="00E04299" w:rsidRPr="004C3570">
        <w:t>předložit do 20 pracovních dnů po ukončení etapy</w:t>
      </w:r>
      <w:r w:rsidR="008315FC">
        <w:t>.</w:t>
      </w:r>
      <w:r w:rsidR="004C3570">
        <w:t xml:space="preserve"> </w:t>
      </w:r>
      <w:r w:rsidR="00877AAC">
        <w:t>Vyplňte</w:t>
      </w:r>
      <w:r w:rsidR="00E43813">
        <w:t xml:space="preserve"> </w:t>
      </w:r>
      <w:r w:rsidR="00776BCD">
        <w:t>požadovanou</w:t>
      </w:r>
      <w:r w:rsidR="00796305">
        <w:t xml:space="preserve"> část</w:t>
      </w:r>
      <w:r w:rsidR="00776BCD">
        <w:t>ku</w:t>
      </w:r>
      <w:r w:rsidR="00796305">
        <w:t xml:space="preserve"> </w:t>
      </w:r>
      <w:r w:rsidR="00812B2A">
        <w:t xml:space="preserve">rozdělenou na investice/neivestice </w:t>
      </w:r>
      <w:r w:rsidR="00796305">
        <w:t xml:space="preserve">v poli vyúčtování </w:t>
      </w:r>
      <w:r w:rsidR="00812B2A">
        <w:t>investice/</w:t>
      </w:r>
      <w:r w:rsidR="002A14B9">
        <w:t xml:space="preserve">vyúčtování </w:t>
      </w:r>
      <w:r w:rsidR="00812B2A">
        <w:t>neinvestice</w:t>
      </w:r>
      <w:r w:rsidR="008315FC">
        <w:t>.</w:t>
      </w:r>
      <w:r w:rsidR="009B7D91">
        <w:t xml:space="preserve"> Suma částek na záložce finanční plán </w:t>
      </w:r>
      <w:r w:rsidR="008C358A">
        <w:t>se</w:t>
      </w:r>
      <w:r w:rsidR="00095FED">
        <w:t xml:space="preserve"> </w:t>
      </w:r>
      <w:r w:rsidR="009B7D91">
        <w:t xml:space="preserve">musí </w:t>
      </w:r>
      <w:r w:rsidR="008C358A">
        <w:t>rovnat</w:t>
      </w:r>
      <w:r w:rsidR="009B7D91">
        <w:t xml:space="preserve"> s částkou </w:t>
      </w:r>
      <w:r w:rsidR="006D216D">
        <w:t xml:space="preserve">celkových způsobilých výdajů </w:t>
      </w:r>
      <w:r w:rsidR="009B7D91">
        <w:t xml:space="preserve">na </w:t>
      </w:r>
      <w:r w:rsidR="00BE5198">
        <w:t>záložce R</w:t>
      </w:r>
      <w:r w:rsidR="00095FED">
        <w:t>ozpoč</w:t>
      </w:r>
      <w:r w:rsidR="00BE5198">
        <w:t>et</w:t>
      </w:r>
      <w:r w:rsidR="009B7D91">
        <w:t xml:space="preserve"> projektu.</w:t>
      </w:r>
    </w:p>
    <w:p w:rsidR="00BF3B1E" w:rsidRDefault="00BF3B1E" w:rsidP="00BF3B1E">
      <w:pPr>
        <w:spacing w:after="0"/>
        <w:jc w:val="both"/>
      </w:pPr>
      <w:r>
        <w:t>Plánované způsobilé výdaje nesmí být nulové.</w:t>
      </w:r>
    </w:p>
    <w:p w:rsidR="00BF3B1E" w:rsidRDefault="00BF3B1E" w:rsidP="00095FED">
      <w:pPr>
        <w:spacing w:after="0"/>
        <w:jc w:val="both"/>
      </w:pP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t xml:space="preserve"> </w:t>
      </w:r>
      <w:r>
        <w:rPr>
          <w:noProof/>
          <w:lang w:eastAsia="cs-CZ"/>
        </w:rPr>
        <w:drawing>
          <wp:inline distT="0" distB="0" distL="0" distR="0" wp14:anchorId="15072097" wp14:editId="4D7A0EB5">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4967183" cy="2713309"/>
                    </a:xfrm>
                    <a:prstGeom prst="rect">
                      <a:avLst/>
                    </a:prstGeom>
                  </pic:spPr>
                </pic:pic>
              </a:graphicData>
            </a:graphic>
          </wp:inline>
        </w:drawing>
      </w:r>
    </w:p>
    <w:p w:rsidR="00ED1D35" w:rsidRDefault="00ED1D35" w:rsidP="00F84D5D">
      <w:pPr>
        <w:pStyle w:val="MPnadpis2"/>
        <w:numPr>
          <w:ilvl w:val="1"/>
          <w:numId w:val="20"/>
        </w:numPr>
        <w:ind w:left="792" w:hanging="432"/>
      </w:pPr>
      <w:bookmarkStart w:id="266" w:name="_Toc448922934"/>
      <w:bookmarkStart w:id="267" w:name="_Toc449535371"/>
      <w:bookmarkStart w:id="268" w:name="_Toc437344306"/>
      <w:bookmarkStart w:id="269" w:name="_Toc449515429"/>
      <w:bookmarkStart w:id="270" w:name="_Toc450142145"/>
      <w:bookmarkStart w:id="271" w:name="_Toc451433859"/>
      <w:bookmarkStart w:id="272" w:name="_Toc452464687"/>
      <w:bookmarkStart w:id="273" w:name="_Toc456014113"/>
      <w:bookmarkStart w:id="274" w:name="_Toc523397052"/>
      <w:r>
        <w:t>Záložka Kategorie intervencí</w:t>
      </w:r>
      <w:bookmarkEnd w:id="266"/>
      <w:bookmarkEnd w:id="267"/>
      <w:bookmarkEnd w:id="268"/>
      <w:bookmarkEnd w:id="269"/>
      <w:bookmarkEnd w:id="270"/>
      <w:bookmarkEnd w:id="271"/>
      <w:bookmarkEnd w:id="272"/>
      <w:bookmarkEnd w:id="273"/>
      <w:bookmarkEnd w:id="274"/>
    </w:p>
    <w:p w:rsidR="00C16EBC" w:rsidRDefault="00C16EBC" w:rsidP="00C16EBC">
      <w:pPr>
        <w:jc w:val="both"/>
      </w:pPr>
      <w:r w:rsidRPr="00C16EBC">
        <w:rPr>
          <w:b/>
        </w:rPr>
        <w:t xml:space="preserve">Oblast intervence </w:t>
      </w:r>
      <w:r>
        <w:t xml:space="preserve">- </w:t>
      </w:r>
      <w:r w:rsidRPr="00C16EBC">
        <w:rPr>
          <w:b/>
        </w:rPr>
        <w:t xml:space="preserve"> </w:t>
      </w:r>
      <w:r>
        <w:t>v</w:t>
      </w:r>
      <w:r w:rsidRPr="003232F0">
        <w:t>yplňte</w:t>
      </w:r>
      <w:r>
        <w:t xml:space="preserve"> z nabídky specifický cíl výzvy a v poli Název hodnotu „Ochrana, rozvoj a podpora veřejného kulturního dědictví“. Procentuální podíl vyplňte 100%.</w:t>
      </w:r>
    </w:p>
    <w:p w:rsidR="003232F0" w:rsidRPr="003232F0" w:rsidRDefault="003232F0" w:rsidP="00BE5574">
      <w:pPr>
        <w:jc w:val="both"/>
        <w:rPr>
          <w:b/>
        </w:rPr>
      </w:pPr>
      <w:r>
        <w:rPr>
          <w:b/>
          <w:noProof/>
          <w:lang w:eastAsia="cs-CZ"/>
        </w:rPr>
        <w:drawing>
          <wp:inline distT="0" distB="0" distL="0" distR="0" wp14:anchorId="5E930507" wp14:editId="4934BE20">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drawing>
          <wp:inline distT="0" distB="0" distL="0" distR="0" wp14:anchorId="076EB0A3" wp14:editId="3C7B1CFB">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92CC9" w:rsidRPr="00992CC9">
        <w:t xml:space="preserve"> </w:t>
      </w:r>
      <w:r w:rsidR="00992CC9">
        <w:t xml:space="preserve"> Procentuální podíl bude 100%.</w:t>
      </w:r>
    </w:p>
    <w:p w:rsidR="006E3DEB" w:rsidRDefault="006E3DEB" w:rsidP="00302E3E">
      <w:r>
        <w:rPr>
          <w:noProof/>
          <w:lang w:eastAsia="cs-CZ"/>
        </w:rPr>
        <w:drawing>
          <wp:inline distT="0" distB="0" distL="0" distR="0" wp14:anchorId="5A1392C3" wp14:editId="3BF22AEA">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BE5574">
      <w:pPr>
        <w:jc w:val="both"/>
      </w:pPr>
      <w:r w:rsidRPr="00DC0B90">
        <w:rPr>
          <w:b/>
        </w:rPr>
        <w:t>Ekonomická aktivita</w:t>
      </w:r>
      <w:r>
        <w:t xml:space="preserve"> </w:t>
      </w:r>
      <w:r w:rsidR="00F32F7E">
        <w:t>–</w:t>
      </w:r>
      <w:r>
        <w:t xml:space="preserve"> </w:t>
      </w:r>
      <w:r w:rsidR="00C16EBC">
        <w:t>vyberte hodnotu „Veřejná správa“. Procentuální podíl bude 100%.</w:t>
      </w:r>
    </w:p>
    <w:p w:rsidR="00AB675E" w:rsidRDefault="00AB675E" w:rsidP="00302E3E">
      <w:r>
        <w:rPr>
          <w:noProof/>
          <w:lang w:eastAsia="cs-CZ"/>
        </w:rPr>
        <w:drawing>
          <wp:inline distT="0" distB="0" distL="0" distR="0" wp14:anchorId="5465384F" wp14:editId="4A2E1EB7">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992CC9" w:rsidRDefault="00F505F2" w:rsidP="00992CC9">
      <w:r w:rsidRPr="00F505F2">
        <w:rPr>
          <w:b/>
        </w:rPr>
        <w:t>Mechanismus územního plnění</w:t>
      </w:r>
      <w:r>
        <w:t xml:space="preserve"> – vyberte hodnotu </w:t>
      </w:r>
      <w:r w:rsidR="00F4792D">
        <w:t>„</w:t>
      </w:r>
      <w:r w:rsidR="00A3378B">
        <w:t>Nepoužije se</w:t>
      </w:r>
      <w:r w:rsidR="00F4792D">
        <w:t>“</w:t>
      </w:r>
      <w:r w:rsidR="00A3378B">
        <w:t>.</w:t>
      </w:r>
      <w:r w:rsidR="00992CC9">
        <w:t xml:space="preserve"> </w:t>
      </w:r>
      <w:r w:rsidR="00926388">
        <w:t xml:space="preserve"> </w:t>
      </w:r>
      <w:r w:rsidR="00992CC9">
        <w:t xml:space="preserve">Procentuální podíl bude 100%. </w:t>
      </w:r>
    </w:p>
    <w:p w:rsidR="00AB675E" w:rsidRDefault="00AB675E" w:rsidP="00302E3E">
      <w:r>
        <w:rPr>
          <w:noProof/>
          <w:lang w:eastAsia="cs-CZ"/>
        </w:rPr>
        <w:drawing>
          <wp:inline distT="0" distB="0" distL="0" distR="0" wp14:anchorId="665D4186" wp14:editId="22A792DD">
            <wp:extent cx="5762625" cy="1609725"/>
            <wp:effectExtent l="0" t="0" r="9525" b="9525"/>
            <wp:docPr id="196" name="Obrázek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13238D" w:rsidRDefault="00F505F2" w:rsidP="0013238D">
      <w:pPr>
        <w:jc w:val="both"/>
      </w:pPr>
      <w:r w:rsidRPr="00F505F2">
        <w:rPr>
          <w:b/>
        </w:rPr>
        <w:t>Lokalizace</w:t>
      </w:r>
      <w:r>
        <w:t xml:space="preserve"> –</w:t>
      </w:r>
      <w:r w:rsidR="0013238D">
        <w:t xml:space="preserve"> údaj se vyplní automaticky podle vyplnění záložky Umístění z místa realizace. Doplňte procentuální podíl. V případě jednoho záznamu bude procentuální podíl roven 100%.</w:t>
      </w:r>
      <w:r w:rsidR="00E718C8">
        <w:t xml:space="preserve"> V případě více záznamů musí být součet za všechny hodnoty roven 100%.</w:t>
      </w:r>
    </w:p>
    <w:p w:rsidR="0062705C" w:rsidRDefault="0062705C" w:rsidP="00302E3E">
      <w:r>
        <w:rPr>
          <w:noProof/>
          <w:lang w:eastAsia="cs-CZ"/>
        </w:rPr>
        <w:drawing>
          <wp:inline distT="0" distB="0" distL="0" distR="0" wp14:anchorId="11B9F251" wp14:editId="2591D296">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F505F2" w:rsidRDefault="00F505F2" w:rsidP="00BE5574">
      <w:pPr>
        <w:jc w:val="both"/>
      </w:pPr>
      <w:r w:rsidRPr="00F505F2">
        <w:rPr>
          <w:b/>
        </w:rPr>
        <w:t>Typ území</w:t>
      </w:r>
      <w:r>
        <w:t xml:space="preserve"> – </w:t>
      </w:r>
      <w:r w:rsidR="00E718C8">
        <w:t>údaj se vyplní automaticky po vyplnění záložky Umístění. Doplňte procentuální podíl. V případě jednoho záznamu bude procentuální podíl roven 100%. V případě více záznamů musí být součet za všechny hodnoty roven 100%.</w:t>
      </w:r>
    </w:p>
    <w:p w:rsidR="00DC0B90" w:rsidRDefault="0062705C" w:rsidP="00302E3E">
      <w:r>
        <w:rPr>
          <w:noProof/>
          <w:lang w:eastAsia="cs-CZ"/>
        </w:rPr>
        <w:drawing>
          <wp:inline distT="0" distB="0" distL="0" distR="0" wp14:anchorId="66489111" wp14:editId="08F22B72">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D75831" w:rsidRDefault="00D75831" w:rsidP="00D75831">
      <w:pPr>
        <w:pStyle w:val="Odstavecseseznamem"/>
        <w:ind w:left="540"/>
        <w:rPr>
          <w:noProof/>
          <w:lang w:eastAsia="cs-CZ"/>
        </w:rPr>
      </w:pPr>
    </w:p>
    <w:p w:rsidR="000D550B" w:rsidRDefault="000D550B" w:rsidP="00F84D5D">
      <w:pPr>
        <w:pStyle w:val="MPnadpis2"/>
        <w:numPr>
          <w:ilvl w:val="1"/>
          <w:numId w:val="20"/>
        </w:numPr>
        <w:ind w:left="792" w:hanging="432"/>
      </w:pPr>
      <w:bookmarkStart w:id="275" w:name="_Toc448922935"/>
      <w:bookmarkStart w:id="276" w:name="_Toc449535372"/>
      <w:bookmarkStart w:id="277" w:name="_Toc437344307"/>
      <w:bookmarkStart w:id="278" w:name="_Toc449515430"/>
      <w:bookmarkStart w:id="279" w:name="_Toc450142146"/>
      <w:bookmarkStart w:id="280" w:name="_Toc451433860"/>
      <w:bookmarkStart w:id="281" w:name="_Toc452464688"/>
      <w:bookmarkStart w:id="282" w:name="_Toc456014114"/>
      <w:bookmarkStart w:id="283" w:name="_Toc523397053"/>
      <w:r>
        <w:t>Záložka Klíčové aktivity</w:t>
      </w:r>
      <w:bookmarkEnd w:id="275"/>
      <w:bookmarkEnd w:id="276"/>
      <w:bookmarkEnd w:id="277"/>
      <w:bookmarkEnd w:id="278"/>
      <w:bookmarkEnd w:id="279"/>
      <w:bookmarkEnd w:id="280"/>
      <w:bookmarkEnd w:id="281"/>
      <w:bookmarkEnd w:id="282"/>
      <w:bookmarkEnd w:id="283"/>
    </w:p>
    <w:p w:rsidR="00FB0015" w:rsidRPr="00BE5574" w:rsidRDefault="00FB0015" w:rsidP="00BE5574">
      <w:pPr>
        <w:rPr>
          <w:b/>
        </w:rPr>
      </w:pPr>
      <w:r w:rsidRPr="00F509AE">
        <w:t>Záložka slouží k</w:t>
      </w:r>
      <w:r w:rsidR="00D300CA" w:rsidRPr="00F509AE">
        <w:t> výběru podporovaných</w:t>
      </w:r>
      <w:r w:rsidRPr="00F509AE">
        <w:t xml:space="preserve"> aktivit</w:t>
      </w:r>
      <w:r w:rsidR="00D300CA" w:rsidRPr="00F509AE">
        <w:t xml:space="preserve"> projektu. </w:t>
      </w:r>
      <w:r w:rsidR="00EF5265">
        <w:t xml:space="preserve">Vyplnění záložky je povinné. </w:t>
      </w:r>
    </w:p>
    <w:p w:rsidR="000D550B" w:rsidRPr="00AD4EB7" w:rsidRDefault="0061507A" w:rsidP="000D550B">
      <w:r>
        <w:rPr>
          <w:b/>
        </w:rPr>
        <w:t xml:space="preserve">Název </w:t>
      </w:r>
      <w:r w:rsidR="00564AEC">
        <w:rPr>
          <w:b/>
        </w:rPr>
        <w:t xml:space="preserve">klíčové </w:t>
      </w:r>
      <w:r>
        <w:rPr>
          <w:b/>
        </w:rPr>
        <w:t>aktivity</w:t>
      </w:r>
      <w:r w:rsidR="00AD4EB7">
        <w:rPr>
          <w:b/>
        </w:rPr>
        <w:t xml:space="preserve"> – </w:t>
      </w:r>
      <w:r w:rsidR="007A3065">
        <w:t xml:space="preserve">vyberte z nabídky podporované aktivity projektu. </w:t>
      </w:r>
    </w:p>
    <w:p w:rsidR="006E36D8" w:rsidRPr="00BE5574" w:rsidRDefault="00564AEC" w:rsidP="00BE5574">
      <w:r>
        <w:rPr>
          <w:b/>
        </w:rPr>
        <w:t>Popis klíčové</w:t>
      </w:r>
      <w:r w:rsidRPr="00BE5574">
        <w:t xml:space="preserve"> aktivity</w:t>
      </w:r>
      <w:r w:rsidR="00F349EB" w:rsidRPr="00BE5574">
        <w:t xml:space="preserve"> </w:t>
      </w:r>
      <w:r w:rsidR="006E24F1">
        <w:t>projektu.</w:t>
      </w:r>
      <w:r w:rsidR="001D00E7">
        <w:t xml:space="preserve"> V případě nutno</w:t>
      </w:r>
      <w:r w:rsidR="00AE2D17">
        <w:t>sti zadání více záznamů, stiskně</w:t>
      </w:r>
      <w:r w:rsidR="001D00E7">
        <w:t xml:space="preserve">te tlačítko </w:t>
      </w:r>
      <w:r w:rsidR="00AE2D17">
        <w:t>„</w:t>
      </w:r>
      <w:r w:rsidR="001D00E7">
        <w:t>Nový záznam</w:t>
      </w:r>
      <w:r w:rsidR="00AE2D17">
        <w:t>“</w:t>
      </w:r>
      <w:r w:rsidR="001D00E7">
        <w:t>.</w:t>
      </w:r>
      <w:r w:rsidR="00AE2D17">
        <w:t xml:space="preserve"> Vybranou hodnotu uložíte stisknutím tlačítka „Uložit“. </w:t>
      </w:r>
      <w:r w:rsidR="00D70196">
        <w:tab/>
      </w:r>
    </w:p>
    <w:p w:rsidR="0007553E" w:rsidRDefault="005938DF" w:rsidP="00F84D5D">
      <w:pPr>
        <w:pStyle w:val="MPnadpis2"/>
        <w:numPr>
          <w:ilvl w:val="1"/>
          <w:numId w:val="20"/>
        </w:numPr>
        <w:ind w:left="792" w:hanging="432"/>
      </w:pPr>
      <w:bookmarkStart w:id="284" w:name="_Toc448922936"/>
      <w:bookmarkStart w:id="285" w:name="_Toc449535373"/>
      <w:bookmarkStart w:id="286" w:name="_Toc437344308"/>
      <w:bookmarkStart w:id="287" w:name="_Toc449515431"/>
      <w:bookmarkStart w:id="288" w:name="_Toc450142147"/>
      <w:bookmarkStart w:id="289" w:name="_Toc451433861"/>
      <w:bookmarkStart w:id="290" w:name="_Toc452464689"/>
      <w:bookmarkStart w:id="291" w:name="_Toc456014115"/>
      <w:bookmarkStart w:id="292" w:name="_Toc523397054"/>
      <w:r>
        <w:t>Z</w:t>
      </w:r>
      <w:r w:rsidR="00E17FFB">
        <w:t>áložk</w:t>
      </w:r>
      <w:r w:rsidR="00CF2EB0">
        <w:t>a</w:t>
      </w:r>
      <w:r w:rsidR="00E17FFB">
        <w:t xml:space="preserve"> Veřejné zakázky</w:t>
      </w:r>
      <w:bookmarkEnd w:id="284"/>
      <w:bookmarkEnd w:id="285"/>
      <w:bookmarkEnd w:id="286"/>
      <w:bookmarkEnd w:id="287"/>
      <w:bookmarkEnd w:id="288"/>
      <w:bookmarkEnd w:id="289"/>
      <w:bookmarkEnd w:id="290"/>
      <w:bookmarkEnd w:id="291"/>
      <w:bookmarkEnd w:id="292"/>
    </w:p>
    <w:p w:rsidR="0016647E" w:rsidRPr="008E224C" w:rsidRDefault="0016647E" w:rsidP="008E224C">
      <w:pPr>
        <w:keepLines/>
        <w:jc w:val="both"/>
      </w:pPr>
      <w:r w:rsidRPr="008E224C">
        <w:t xml:space="preserve">Informace a záložky o veřejných zakázkách pro zjednodušení jejich administrace byly přesunuty do samostatného modulu. Tento modul je pro všechny projekty zobrazen v levém navigačním menu v části "Informování o realizaci". Všechny nové záznamy veřejných zakázek, vykazování změn na zakázkách stávajících a jejich administrace nyní probíhá na nově vytvořených záložkách modulu Veřejné zakázky. </w:t>
      </w:r>
    </w:p>
    <w:p w:rsidR="00F474D2" w:rsidRDefault="0016647E" w:rsidP="008E224C">
      <w:pPr>
        <w:keepLines/>
        <w:jc w:val="both"/>
      </w:pPr>
      <w:r w:rsidRPr="008E224C">
        <w:t>Postup pro práci s modulem Veřejné zakázky je popsán v příloze č. 35 Obecných pravidel pro žadatele a příjemce.</w:t>
      </w:r>
    </w:p>
    <w:p w:rsidR="001020BD" w:rsidRDefault="00D6144D" w:rsidP="00F84D5D">
      <w:pPr>
        <w:pStyle w:val="MPnadpis2"/>
        <w:numPr>
          <w:ilvl w:val="1"/>
          <w:numId w:val="20"/>
        </w:numPr>
      </w:pPr>
      <w:r>
        <w:t xml:space="preserve">  </w:t>
      </w:r>
      <w:bookmarkStart w:id="293" w:name="_Toc448922937"/>
      <w:bookmarkStart w:id="294" w:name="_Toc449535374"/>
      <w:bookmarkStart w:id="295" w:name="_Toc437344309"/>
      <w:bookmarkStart w:id="296" w:name="_Toc449515432"/>
      <w:bookmarkStart w:id="297" w:name="_Toc450142148"/>
      <w:bookmarkStart w:id="298" w:name="_Toc451433862"/>
      <w:bookmarkStart w:id="299" w:name="_Toc452464690"/>
      <w:bookmarkStart w:id="300" w:name="_Toc456014116"/>
      <w:bookmarkStart w:id="301" w:name="_Toc523397055"/>
      <w:r w:rsidR="001020BD">
        <w:t>Záložka Čestná prohlášení</w:t>
      </w:r>
      <w:bookmarkEnd w:id="293"/>
      <w:bookmarkEnd w:id="294"/>
      <w:bookmarkEnd w:id="295"/>
      <w:bookmarkEnd w:id="296"/>
      <w:bookmarkEnd w:id="297"/>
      <w:bookmarkEnd w:id="298"/>
      <w:bookmarkEnd w:id="299"/>
      <w:bookmarkEnd w:id="300"/>
      <w:bookmarkEnd w:id="301"/>
      <w:r w:rsidR="001020BD">
        <w:t xml:space="preserve"> </w:t>
      </w:r>
    </w:p>
    <w:p w:rsidR="001020BD" w:rsidRPr="004F774A" w:rsidRDefault="001020BD" w:rsidP="001020BD">
      <w:pPr>
        <w:keepLines/>
        <w:jc w:val="both"/>
      </w:pPr>
      <w:r>
        <w:t xml:space="preserve">Na záložce Čestná prohlášení </w:t>
      </w:r>
      <w:r w:rsidR="00CF2757">
        <w:t>vyberte</w:t>
      </w:r>
      <w:r>
        <w:t xml:space="preserve"> </w:t>
      </w:r>
      <w:r w:rsidR="00DA1F35">
        <w:t>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1020BD" w:rsidP="001020BD"/>
    <w:p w:rsidR="001020BD" w:rsidRPr="004D17DE" w:rsidRDefault="001020BD" w:rsidP="001020BD">
      <w:r w:rsidRPr="003443BE">
        <w:rPr>
          <w:noProof/>
          <w:lang w:eastAsia="cs-CZ"/>
        </w:rPr>
        <mc:AlternateContent>
          <mc:Choice Requires="wps">
            <w:drawing>
              <wp:anchor distT="0" distB="0" distL="114300" distR="114300" simplePos="0" relativeHeight="251676672" behindDoc="0" locked="0" layoutInCell="1" allowOverlap="1" wp14:anchorId="1717A88C" wp14:editId="01A9D0B7">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1759C6" id="Šipka doleva 218" o:spid="_x0000_s1026" type="#_x0000_t66" style="position:absolute;margin-left:276.4pt;margin-top:249.3pt;width:63pt;height:16.5pt;rotation:180;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678720" behindDoc="0" locked="0" layoutInCell="1" allowOverlap="1" wp14:anchorId="6AB8A564" wp14:editId="48ADCDE9">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1233C6" w:rsidRPr="00A4324A" w:rsidRDefault="001233C6"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B8A564" id="Textové pole 219" o:spid="_x0000_s1044" type="#_x0000_t202" style="position:absolute;margin-left:118.9pt;margin-top:249.75pt;width:161.25pt;height:16.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" fillcolor="window" strokeweight=".5pt">
                <v:textbox>
                  <w:txbxContent>
                    <w:p w:rsidR="001233C6" w:rsidRPr="00A4324A" w:rsidRDefault="001233C6"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674624" behindDoc="0" locked="0" layoutInCell="1" allowOverlap="1" wp14:anchorId="4EC14E1E" wp14:editId="68DEB302">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1233C6" w:rsidRPr="006C78A2" w:rsidRDefault="001233C6"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C14E1E" id="Textové pole 217" o:spid="_x0000_s1045" type="#_x0000_t202" style="position:absolute;margin-left:267.4pt;margin-top:119.2pt;width:79.5pt;height:5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" fillcolor="window" strokeweight=".5pt">
                <v:textbox>
                  <w:txbxContent>
                    <w:p w:rsidR="001233C6" w:rsidRPr="006C78A2" w:rsidRDefault="001233C6"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672576" behindDoc="0" locked="0" layoutInCell="1" allowOverlap="1" wp14:anchorId="428632F6" wp14:editId="315DDC0A">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351FE1" id="Šipka doleva 216" o:spid="_x0000_s1026" type="#_x0000_t66" style="position:absolute;margin-left:196.15pt;margin-top:125.1pt;width:63pt;height:16.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78CF28D9" wp14:editId="3E5EF608">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F84D5D">
      <w:pPr>
        <w:pStyle w:val="MPnadpis2"/>
        <w:numPr>
          <w:ilvl w:val="1"/>
          <w:numId w:val="20"/>
        </w:numPr>
        <w:ind w:left="792" w:hanging="432"/>
      </w:pPr>
      <w:bookmarkStart w:id="302" w:name="_Toc448922938"/>
      <w:bookmarkStart w:id="303" w:name="_Toc449535375"/>
      <w:bookmarkStart w:id="304" w:name="_Toc437344310"/>
      <w:bookmarkStart w:id="305" w:name="_Toc449515433"/>
      <w:bookmarkStart w:id="306" w:name="_Toc450142149"/>
      <w:bookmarkStart w:id="307" w:name="_Toc451433863"/>
      <w:bookmarkStart w:id="308" w:name="_Toc452464691"/>
      <w:bookmarkStart w:id="309" w:name="_Toc456014117"/>
      <w:bookmarkStart w:id="310" w:name="_Toc523397056"/>
      <w:r>
        <w:t xml:space="preserve">Záložka </w:t>
      </w:r>
      <w:bookmarkEnd w:id="302"/>
      <w:bookmarkEnd w:id="303"/>
      <w:r w:rsidR="006C600E">
        <w:t>D</w:t>
      </w:r>
      <w:r>
        <w:t>okumenty</w:t>
      </w:r>
      <w:bookmarkEnd w:id="304"/>
      <w:bookmarkEnd w:id="305"/>
      <w:bookmarkEnd w:id="306"/>
      <w:bookmarkEnd w:id="307"/>
      <w:bookmarkEnd w:id="308"/>
      <w:bookmarkEnd w:id="309"/>
      <w:bookmarkEnd w:id="310"/>
    </w:p>
    <w:p w:rsidR="00A97DE1" w:rsidRDefault="000F72BD" w:rsidP="00B822F4">
      <w:pPr>
        <w:spacing w:after="0"/>
        <w:jc w:val="both"/>
      </w:pPr>
      <w:r w:rsidRPr="000F72BD">
        <w:t>Tato záložka obsahuje seznam</w:t>
      </w:r>
      <w:r w:rsidR="002726F1">
        <w:t xml:space="preserve"> </w:t>
      </w:r>
      <w:r w:rsidRPr="000F72BD">
        <w:t>příloh předkládaných k žádosti.</w:t>
      </w:r>
      <w:r w:rsidR="00B822F4" w:rsidRPr="00B822F4">
        <w:t xml:space="preserve"> </w:t>
      </w:r>
      <w:r w:rsidR="00B822F4">
        <w:t xml:space="preserve"> V případě zadání nových příloh stiskněte tlačítko Nový </w:t>
      </w:r>
      <w:r w:rsidR="00BE5198">
        <w:t>z</w:t>
      </w:r>
      <w:r w:rsidR="00734DFF">
        <w:t>áznam.</w:t>
      </w:r>
      <w:r w:rsidR="00CD39D2" w:rsidRPr="00CD39D2">
        <w:t xml:space="preserve"> </w:t>
      </w:r>
      <w:r w:rsidR="00CD39D2">
        <w:t>U</w:t>
      </w:r>
      <w:r w:rsidR="00EF14CC">
        <w:t xml:space="preserve"> </w:t>
      </w:r>
      <w:r w:rsidR="000F5333">
        <w:t>povinných</w:t>
      </w:r>
      <w:r w:rsidR="00CD39D2">
        <w:t xml:space="preserve"> příloh, které nejsou relevantní, přiložte dokument s odůvodněním, proč pro tento typ příjemce není příloha relevantní.</w:t>
      </w:r>
      <w:r w:rsidR="00283775">
        <w:t xml:space="preserve"> </w:t>
      </w:r>
    </w:p>
    <w:p w:rsidR="007E2D84" w:rsidRDefault="007E2D84" w:rsidP="00283775">
      <w:pPr>
        <w:spacing w:after="0"/>
        <w:jc w:val="both"/>
      </w:pPr>
    </w:p>
    <w:p w:rsidR="00A97DE1" w:rsidRDefault="00007058" w:rsidP="005026B6">
      <w:pPr>
        <w:spacing w:after="0"/>
        <w:jc w:val="both"/>
      </w:pPr>
      <w:r>
        <w:t>Kapacita jedné přílohy je cca 100</w:t>
      </w:r>
      <w:r w:rsidR="001E0D37">
        <w:t xml:space="preserve"> </w:t>
      </w:r>
      <w:r>
        <w:t>MB. V případě zadání většího souboru, je nutné přílohu rozdělit. Kapacita všech příloh je neomezená</w:t>
      </w:r>
      <w:r w:rsidR="00734DFF">
        <w:t xml:space="preserve">.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 </w:t>
      </w:r>
      <w:r w:rsidR="000079F7">
        <w:t>Upozorňujeme, že číslo přílohy v MS2014+ a pořadí přílohy ve specifických pravidlech výzvy se liší.</w:t>
      </w:r>
    </w:p>
    <w:p w:rsidR="002F2706" w:rsidRDefault="000F72BD" w:rsidP="000F72BD">
      <w:pPr>
        <w:spacing w:before="60"/>
        <w:jc w:val="both"/>
      </w:pPr>
      <w:r w:rsidRPr="000F72BD">
        <w:rPr>
          <w:b/>
        </w:rPr>
        <w:t xml:space="preserve">Název </w:t>
      </w:r>
      <w:r w:rsidR="0051644B">
        <w:rPr>
          <w:b/>
        </w:rPr>
        <w:t>dokumentu</w:t>
      </w:r>
      <w:r w:rsidRPr="000F72BD">
        <w:t xml:space="preserve"> –</w:t>
      </w:r>
      <w:r w:rsidR="00630600">
        <w:t xml:space="preserve"> </w:t>
      </w:r>
      <w:r w:rsidR="002F2706">
        <w:t>v případě předdefinovaných příloh se údaj vyplní automaticky. V případě ostatních příloh vyplňte stručný a výstižný</w:t>
      </w:r>
      <w:r w:rsidR="002F2706"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6C27DD" w:rsidRPr="00D9119C" w:rsidRDefault="000F72BD" w:rsidP="006C27DD">
      <w:pPr>
        <w:pStyle w:val="Zkladnodstavec"/>
        <w:jc w:val="both"/>
        <w:rPr>
          <w:rFonts w:ascii="Arial" w:hAnsi="Arial" w:cs="Arial"/>
          <w:sz w:val="22"/>
          <w:szCs w:val="22"/>
        </w:rPr>
      </w:pPr>
      <w:r w:rsidRPr="00BE5574">
        <w:rPr>
          <w:rFonts w:asciiTheme="minorHAnsi" w:hAnsiTheme="minorHAnsi"/>
          <w:b/>
          <w:color w:val="auto"/>
          <w:sz w:val="22"/>
        </w:rPr>
        <w:t>Příloha</w:t>
      </w:r>
      <w:r w:rsidRPr="00BE5574">
        <w:rPr>
          <w:rFonts w:asciiTheme="minorHAnsi" w:hAnsiTheme="minorHAnsi"/>
          <w:color w:val="auto"/>
          <w:sz w:val="22"/>
        </w:rPr>
        <w:t xml:space="preserve"> – zde je </w:t>
      </w:r>
      <w:r w:rsidR="00630600" w:rsidRPr="00BE5574">
        <w:rPr>
          <w:rFonts w:asciiTheme="minorHAnsi" w:hAnsiTheme="minorHAnsi"/>
          <w:color w:val="auto"/>
          <w:sz w:val="22"/>
        </w:rPr>
        <w:t>nutné</w:t>
      </w:r>
      <w:r w:rsidRPr="00BE5574">
        <w:rPr>
          <w:rFonts w:asciiTheme="minorHAnsi" w:hAnsiTheme="minorHAnsi"/>
          <w:color w:val="auto"/>
          <w:sz w:val="22"/>
        </w:rPr>
        <w:t xml:space="preserve"> vložit přílohu v elektronické podobě. Prostřednictvím tlačítka „Připojit“ můžete vybrat soubor, který chcete přiložit.</w:t>
      </w:r>
      <w:r w:rsidR="002B3748" w:rsidRPr="00BE5574">
        <w:rPr>
          <w:rFonts w:asciiTheme="minorHAnsi" w:hAnsiTheme="minorHAnsi"/>
          <w:color w:val="auto"/>
          <w:sz w:val="22"/>
        </w:rPr>
        <w:t xml:space="preserve"> </w:t>
      </w:r>
      <w:r w:rsidR="006C27DD" w:rsidRPr="00BE5574">
        <w:rPr>
          <w:rFonts w:asciiTheme="minorHAnsi" w:hAnsiTheme="minorHAnsi"/>
          <w:color w:val="auto"/>
          <w:sz w:val="22"/>
        </w:rPr>
        <w:t>Do MS2014+ je možné nahrát dokument do velikosti 100 MB. V případě, že dokument je větší než 100 MB</w:t>
      </w:r>
      <w:r w:rsidR="006C27DD" w:rsidRPr="00D9119C">
        <w:rPr>
          <w:rFonts w:ascii="Arial" w:hAnsi="Arial" w:cs="Arial"/>
          <w:sz w:val="22"/>
          <w:szCs w:val="22"/>
        </w:rPr>
        <w:t>, musíte přiloženou přílohu rozdělit do několika menších souborů. K rozdělení příloh je možné použít jakýkoliv kompresní program (například 7zip, winzip. WinRAR, PowerArchiver</w:t>
      </w:r>
      <w:r w:rsidR="006C27DD" w:rsidRPr="00D9119C">
        <w:rPr>
          <w:sz w:val="22"/>
          <w:szCs w:val="22"/>
        </w:rPr>
        <w:t xml:space="preserve"> </w:t>
      </w:r>
      <w:r w:rsidR="006C27DD" w:rsidRPr="00D9119C">
        <w:rPr>
          <w:rFonts w:ascii="Arial" w:hAnsi="Arial" w:cs="Arial"/>
          <w:sz w:val="22"/>
          <w:szCs w:val="22"/>
        </w:rPr>
        <w:t xml:space="preserve"> apod.). </w:t>
      </w:r>
    </w:p>
    <w:p w:rsidR="00237713" w:rsidRDefault="00237713" w:rsidP="00237713">
      <w:pPr>
        <w:spacing w:after="0"/>
        <w:jc w:val="both"/>
      </w:pPr>
    </w:p>
    <w:p w:rsidR="004B0CBC" w:rsidRPr="002D08FF" w:rsidRDefault="004B0CBC" w:rsidP="002B3748">
      <w:pPr>
        <w:spacing w:after="0"/>
        <w:jc w:val="both"/>
        <w:rPr>
          <w:rFonts w:ascii="Arial" w:eastAsia="MS Mincho" w:hAnsi="Arial" w:cs="Arial"/>
          <w:color w:val="000000"/>
          <w:lang w:eastAsia="ja-JP"/>
        </w:rPr>
      </w:pPr>
      <w:r w:rsidRPr="002D08FF">
        <w:rPr>
          <w:rFonts w:ascii="Arial" w:eastAsia="MS Mincho" w:hAnsi="Arial" w:cs="Arial"/>
          <w:color w:val="000000"/>
          <w:lang w:eastAsia="ja-JP"/>
        </w:rPr>
        <w:t>Jednotlivé přílohy se elektronickým podpisem nepodepisují, podepisuje se celá žádost na záložce Podpis žádosti.</w:t>
      </w:r>
      <w:r w:rsidR="008B7628" w:rsidRPr="002D08FF">
        <w:rPr>
          <w:rFonts w:ascii="Arial" w:eastAsia="MS Mincho" w:hAnsi="Arial" w:cs="Arial"/>
          <w:color w:val="000000"/>
          <w:lang w:eastAsia="ja-JP"/>
        </w:rPr>
        <w:t xml:space="preserve"> </w:t>
      </w:r>
    </w:p>
    <w:p w:rsidR="003A1365" w:rsidRDefault="003A1365" w:rsidP="002B3748">
      <w:pPr>
        <w:spacing w:after="0"/>
        <w:jc w:val="both"/>
      </w:pPr>
    </w:p>
    <w:p w:rsidR="000F72BD" w:rsidRDefault="000F72BD" w:rsidP="009802AD">
      <w:pPr>
        <w:spacing w:after="0"/>
      </w:pPr>
    </w:p>
    <w:p w:rsidR="002B27AE" w:rsidRPr="00621698" w:rsidRDefault="002B27AE" w:rsidP="002B27AE">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rsidR="002B27AE" w:rsidRPr="00621698" w:rsidRDefault="002B27AE" w:rsidP="002B27AE">
      <w:pPr>
        <w:pStyle w:val="Zkladnodstavec"/>
        <w:jc w:val="both"/>
        <w:rPr>
          <w:rFonts w:ascii="Arial" w:hAnsi="Arial" w:cs="Arial"/>
          <w:sz w:val="22"/>
          <w:szCs w:val="22"/>
        </w:rPr>
      </w:pPr>
    </w:p>
    <w:p w:rsidR="002B27AE" w:rsidRPr="00621698" w:rsidRDefault="002B27AE" w:rsidP="002B27AE">
      <w:pPr>
        <w:pStyle w:val="Zkladnodstavec"/>
        <w:jc w:val="both"/>
        <w:rPr>
          <w:rFonts w:ascii="Arial" w:hAnsi="Arial" w:cs="Arial"/>
          <w:sz w:val="22"/>
          <w:szCs w:val="22"/>
        </w:rPr>
      </w:pPr>
      <w:r w:rsidRPr="00621698">
        <w:rPr>
          <w:rFonts w:ascii="Arial" w:hAnsi="Arial" w:cs="Arial"/>
          <w:sz w:val="22"/>
          <w:szCs w:val="22"/>
        </w:rPr>
        <w:t>Velikost dokumentu zjistíte v okně „Tento počítač“ kliknutím na daný dokument (soubor) pravým tlačítkem myši a vyberete nabídku „vlastnosti“ nebo přímo v kompresním programu. Pokud je velikost souboru vyšší než 100 MB, doporučujeme postupovat následovně:</w:t>
      </w:r>
    </w:p>
    <w:p w:rsidR="002B27AE" w:rsidRPr="00621698" w:rsidRDefault="002B27AE" w:rsidP="002B27AE">
      <w:pPr>
        <w:pStyle w:val="Zkladnodstavec"/>
        <w:rPr>
          <w:rFonts w:ascii="Arial" w:hAnsi="Arial" w:cs="Arial"/>
          <w:sz w:val="22"/>
          <w:szCs w:val="22"/>
        </w:rPr>
      </w:pPr>
    </w:p>
    <w:p w:rsidR="002B27AE" w:rsidRPr="00621698" w:rsidRDefault="002B27AE" w:rsidP="007E1EB8">
      <w:pPr>
        <w:pStyle w:val="Zkladnodstavec"/>
        <w:numPr>
          <w:ilvl w:val="0"/>
          <w:numId w:val="13"/>
        </w:numPr>
        <w:textAlignment w:val="auto"/>
        <w:rPr>
          <w:rFonts w:ascii="Arial" w:hAnsi="Arial" w:cs="Arial"/>
          <w:sz w:val="22"/>
          <w:szCs w:val="22"/>
        </w:rPr>
      </w:pPr>
      <w:r w:rsidRPr="00621698">
        <w:rPr>
          <w:rFonts w:ascii="Arial" w:hAnsi="Arial" w:cs="Arial"/>
          <w:sz w:val="22"/>
          <w:szCs w:val="22"/>
        </w:rPr>
        <w:t xml:space="preserve">Otevřete např: program 7-zip </w:t>
      </w:r>
    </w:p>
    <w:p w:rsidR="002B27AE" w:rsidRPr="00621698" w:rsidRDefault="002B27AE" w:rsidP="007E1EB8">
      <w:pPr>
        <w:pStyle w:val="Zkladnodstavec"/>
        <w:numPr>
          <w:ilvl w:val="0"/>
          <w:numId w:val="13"/>
        </w:numPr>
        <w:textAlignment w:val="auto"/>
        <w:rPr>
          <w:rFonts w:ascii="Arial" w:hAnsi="Arial" w:cs="Arial"/>
          <w:sz w:val="22"/>
          <w:szCs w:val="22"/>
        </w:rPr>
      </w:pPr>
      <w:r w:rsidRPr="00621698">
        <w:rPr>
          <w:rFonts w:ascii="Arial" w:hAnsi="Arial" w:cs="Arial"/>
          <w:sz w:val="22"/>
          <w:szCs w:val="22"/>
        </w:rPr>
        <w:t>Vyhledejte soubor, který chcete rozdělit</w:t>
      </w:r>
    </w:p>
    <w:p w:rsidR="002B27AE" w:rsidRPr="00621698" w:rsidRDefault="002B27AE" w:rsidP="007E1EB8">
      <w:pPr>
        <w:pStyle w:val="Zkladnodstavec"/>
        <w:numPr>
          <w:ilvl w:val="0"/>
          <w:numId w:val="13"/>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2B27AE" w:rsidRDefault="002B27AE" w:rsidP="002B27AE">
      <w:pPr>
        <w:pStyle w:val="Zkladnodstavec"/>
        <w:ind w:left="360"/>
        <w:rPr>
          <w:rFonts w:ascii="Arial" w:hAnsi="Arial" w:cs="Arial"/>
        </w:rPr>
      </w:pPr>
      <w:r w:rsidRPr="00621698">
        <w:rPr>
          <w:noProof/>
          <w:lang w:eastAsia="cs-CZ"/>
        </w:rPr>
        <w:drawing>
          <wp:inline distT="0" distB="0" distL="0" distR="0" wp14:anchorId="3040A56D" wp14:editId="3B1717BF">
            <wp:extent cx="5208270" cy="3601720"/>
            <wp:effectExtent l="0" t="0" r="0" b="0"/>
            <wp:docPr id="99" name="Obrázek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2B27AE" w:rsidRPr="00621698" w:rsidRDefault="002B27AE" w:rsidP="007E1EB8">
      <w:pPr>
        <w:pStyle w:val="Zkladnodstavec"/>
        <w:numPr>
          <w:ilvl w:val="0"/>
          <w:numId w:val="14"/>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7FF6C95C" wp14:editId="3997B97F">
            <wp:extent cx="334010" cy="429260"/>
            <wp:effectExtent l="0" t="0" r="8890" b="8890"/>
            <wp:docPr id="96" name="Obrázek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2B27AE" w:rsidRPr="00621698" w:rsidRDefault="002B27AE" w:rsidP="007E1EB8">
      <w:pPr>
        <w:pStyle w:val="Zkladnodstavec"/>
        <w:numPr>
          <w:ilvl w:val="0"/>
          <w:numId w:val="14"/>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2B27AE" w:rsidRDefault="002B27AE" w:rsidP="002B27AE">
      <w:pPr>
        <w:pStyle w:val="Zkladnodstavec"/>
        <w:ind w:left="720"/>
        <w:rPr>
          <w:rFonts w:ascii="Arial" w:hAnsi="Arial" w:cs="Arial"/>
        </w:rPr>
      </w:pPr>
    </w:p>
    <w:p w:rsidR="002B27AE" w:rsidRDefault="002B27AE" w:rsidP="002B27AE">
      <w:pPr>
        <w:pStyle w:val="Zkladnodstavec"/>
        <w:ind w:left="720"/>
        <w:rPr>
          <w:rFonts w:ascii="Arial" w:hAnsi="Arial" w:cs="Arial"/>
        </w:rPr>
      </w:pPr>
      <w:r w:rsidRPr="00621698">
        <w:rPr>
          <w:noProof/>
          <w:lang w:eastAsia="cs-CZ"/>
        </w:rPr>
        <w:drawing>
          <wp:inline distT="0" distB="0" distL="0" distR="0" wp14:anchorId="0CB40658" wp14:editId="71642333">
            <wp:extent cx="4492625" cy="2099310"/>
            <wp:effectExtent l="0" t="0" r="3175" b="0"/>
            <wp:docPr id="79" name="Obráze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2B27AE" w:rsidRDefault="002B27AE" w:rsidP="002B27AE">
      <w:pPr>
        <w:pStyle w:val="Zkladnodstavec"/>
        <w:ind w:left="720"/>
        <w:rPr>
          <w:rFonts w:ascii="Arial" w:hAnsi="Arial" w:cs="Arial"/>
        </w:rPr>
      </w:pPr>
    </w:p>
    <w:p w:rsidR="002B27AE" w:rsidRPr="00621698" w:rsidRDefault="002B27AE" w:rsidP="007E1EB8">
      <w:pPr>
        <w:pStyle w:val="Zkladnodstavec"/>
        <w:numPr>
          <w:ilvl w:val="0"/>
          <w:numId w:val="13"/>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 </w:t>
      </w:r>
    </w:p>
    <w:p w:rsidR="002B27AE" w:rsidRDefault="002B27AE" w:rsidP="002B27AE">
      <w:pPr>
        <w:pStyle w:val="Zkladnodstavec"/>
        <w:ind w:left="360"/>
        <w:jc w:val="both"/>
        <w:rPr>
          <w:rFonts w:ascii="Arial" w:hAnsi="Arial" w:cs="Arial"/>
        </w:rPr>
      </w:pPr>
      <w:r w:rsidRPr="00621698">
        <w:rPr>
          <w:rFonts w:ascii="Arial" w:hAnsi="Arial" w:cs="Arial"/>
          <w:noProof/>
          <w:lang w:eastAsia="cs-CZ"/>
        </w:rPr>
        <w:drawing>
          <wp:inline distT="0" distB="0" distL="0" distR="0" wp14:anchorId="29A75570" wp14:editId="1385718C">
            <wp:extent cx="5756910" cy="3133090"/>
            <wp:effectExtent l="0" t="0" r="0" b="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2B27AE" w:rsidRDefault="002B27AE" w:rsidP="002B27AE">
      <w:pPr>
        <w:pStyle w:val="Zkladnodstavec"/>
        <w:ind w:left="360"/>
        <w:jc w:val="both"/>
        <w:rPr>
          <w:rFonts w:ascii="Arial" w:hAnsi="Arial" w:cs="Arial"/>
        </w:rPr>
      </w:pPr>
    </w:p>
    <w:p w:rsidR="002B27AE" w:rsidRPr="00621698" w:rsidRDefault="002B27AE" w:rsidP="007E1EB8">
      <w:pPr>
        <w:pStyle w:val="Zkladnodstavec"/>
        <w:numPr>
          <w:ilvl w:val="0"/>
          <w:numId w:val="13"/>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- 2.část atd.</w:t>
      </w:r>
    </w:p>
    <w:p w:rsidR="002B27AE" w:rsidRDefault="002B27AE" w:rsidP="002B27AE">
      <w:pPr>
        <w:pStyle w:val="Zkladnodstavec"/>
        <w:jc w:val="both"/>
        <w:rPr>
          <w:rFonts w:ascii="Arial" w:hAnsi="Arial" w:cs="Arial"/>
        </w:rPr>
      </w:pPr>
    </w:p>
    <w:p w:rsidR="002B27AE" w:rsidRPr="00F509AE" w:rsidRDefault="002B27AE" w:rsidP="00BE5574">
      <w:pPr>
        <w:jc w:val="both"/>
        <w:rPr>
          <w:rFonts w:ascii="Arial" w:hAnsi="Arial"/>
        </w:rPr>
      </w:pPr>
      <w:r w:rsidRPr="00F509AE">
        <w:rPr>
          <w:rFonts w:ascii="Arial" w:hAnsi="Arial"/>
        </w:rPr>
        <w:t xml:space="preserve">Pozn: Některé typy souboru nejsou povoleny. V případě, že soubor nebude povolen, budete informováni systémovou hláškou „Soubor má nepovolenou příponu nebo obsah souboru neodpovídá jeho příponě“. </w:t>
      </w:r>
    </w:p>
    <w:p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rsidR="004B0CBC" w:rsidRPr="0045650D" w:rsidRDefault="004B0CBC" w:rsidP="0045650D">
      <w:pPr>
        <w:jc w:val="both"/>
        <w:rPr>
          <w:rFonts w:ascii="Arial" w:hAnsi="Arial"/>
        </w:rPr>
      </w:pPr>
      <w:r w:rsidRPr="0045650D">
        <w:rPr>
          <w:rFonts w:ascii="Arial" w:hAnsi="Arial"/>
        </w:rP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2B27AE" w:rsidRDefault="00523B45" w:rsidP="002B27AE">
      <w:pPr>
        <w:pStyle w:val="Zkladnodstavec"/>
        <w:rPr>
          <w:rFonts w:ascii="Arial" w:hAnsi="Arial" w:cs="Arial"/>
        </w:rPr>
      </w:pPr>
      <w:r>
        <w:rPr>
          <w:noProof/>
          <w:lang w:eastAsia="cs-CZ"/>
        </w:rPr>
        <w:drawing>
          <wp:inline distT="0" distB="0" distL="0" distR="0" wp14:anchorId="0161C2C2" wp14:editId="1E79371D">
            <wp:extent cx="5762625" cy="5114925"/>
            <wp:effectExtent l="0" t="0" r="9525" b="9525"/>
            <wp:docPr id="235" name="Obráze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760720" cy="5113234"/>
                    </a:xfrm>
                    <a:prstGeom prst="rect">
                      <a:avLst/>
                    </a:prstGeom>
                  </pic:spPr>
                </pic:pic>
              </a:graphicData>
            </a:graphic>
          </wp:inline>
        </w:drawing>
      </w:r>
    </w:p>
    <w:p w:rsidR="002B27AE" w:rsidRDefault="002B27AE" w:rsidP="002B27AE">
      <w:pPr>
        <w:pStyle w:val="Zkladnodstavec"/>
        <w:rPr>
          <w:rFonts w:ascii="Arial" w:hAnsi="Arial" w:cs="Arial"/>
        </w:rPr>
      </w:pPr>
      <w:r w:rsidRPr="00621698">
        <w:rPr>
          <w:noProof/>
          <w:lang w:eastAsia="cs-CZ"/>
        </w:rPr>
        <w:drawing>
          <wp:inline distT="0" distB="0" distL="0" distR="0" wp14:anchorId="2B441493" wp14:editId="6DD623DA">
            <wp:extent cx="5764530" cy="3235960"/>
            <wp:effectExtent l="0" t="0" r="7620" b="2540"/>
            <wp:docPr id="52" name="Obráze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764530" cy="3235960"/>
                    </a:xfrm>
                    <a:prstGeom prst="rect">
                      <a:avLst/>
                    </a:prstGeom>
                    <a:noFill/>
                    <a:ln>
                      <a:noFill/>
                    </a:ln>
                  </pic:spPr>
                </pic:pic>
              </a:graphicData>
            </a:graphic>
          </wp:inline>
        </w:drawing>
      </w:r>
    </w:p>
    <w:p w:rsidR="00FF7D76" w:rsidRDefault="00FF7D76" w:rsidP="009802AD">
      <w:pPr>
        <w:spacing w:after="0"/>
      </w:pPr>
    </w:p>
    <w:p w:rsidR="00E17FFB" w:rsidRPr="00BE5574" w:rsidRDefault="00A85447" w:rsidP="00F84D5D">
      <w:pPr>
        <w:pStyle w:val="MPnadpis1"/>
        <w:numPr>
          <w:ilvl w:val="0"/>
          <w:numId w:val="20"/>
        </w:numPr>
        <w:rPr>
          <w:smallCaps w:val="0"/>
          <w:sz w:val="32"/>
        </w:rPr>
      </w:pPr>
      <w:bookmarkStart w:id="311" w:name="_Toc448922939"/>
      <w:bookmarkStart w:id="312" w:name="_Toc449535376"/>
      <w:bookmarkStart w:id="313" w:name="_Toc437344311"/>
      <w:bookmarkStart w:id="314" w:name="_Toc449515434"/>
      <w:bookmarkStart w:id="315" w:name="_Toc450142150"/>
      <w:bookmarkStart w:id="316" w:name="_Toc451433864"/>
      <w:bookmarkStart w:id="317" w:name="_Toc452464692"/>
      <w:bookmarkStart w:id="318" w:name="_Toc456014118"/>
      <w:bookmarkStart w:id="319" w:name="_Toc523397057"/>
      <w:r w:rsidRPr="00BE5574">
        <w:rPr>
          <w:smallCaps w:val="0"/>
          <w:sz w:val="32"/>
        </w:rPr>
        <w:t>Podpis a podání žádosti o podporu</w:t>
      </w:r>
      <w:bookmarkEnd w:id="311"/>
      <w:bookmarkEnd w:id="312"/>
      <w:bookmarkEnd w:id="313"/>
      <w:bookmarkEnd w:id="314"/>
      <w:bookmarkEnd w:id="315"/>
      <w:bookmarkEnd w:id="316"/>
      <w:bookmarkEnd w:id="317"/>
      <w:bookmarkEnd w:id="318"/>
      <w:bookmarkEnd w:id="319"/>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627520" behindDoc="0" locked="0" layoutInCell="1" allowOverlap="1" wp14:anchorId="4BE8E752" wp14:editId="40FF003E">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1233C6" w:rsidRPr="00574407" w:rsidRDefault="001233C6"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E8E752" id="Textové pole 39" o:spid="_x0000_s1046" type="#_x0000_t202" style="position:absolute;margin-left:82.9pt;margin-top:232.6pt;width:130.5pt;height:52.5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" fillcolor="window" strokeweight=".5pt">
                <v:textbox>
                  <w:txbxContent>
                    <w:p w:rsidR="001233C6" w:rsidRPr="00574407" w:rsidRDefault="001233C6"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625472" behindDoc="0" locked="0" layoutInCell="1" allowOverlap="1" wp14:anchorId="11B920FE" wp14:editId="06337B48">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D3EF7D" id="Šipka doleva 78" o:spid="_x0000_s1026" type="#_x0000_t66" style="position:absolute;margin-left:63.35pt;margin-top:180.45pt;width:63pt;height:21.75pt;rotation:90;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623424" behindDoc="0" locked="0" layoutInCell="1" allowOverlap="1" wp14:anchorId="000D25D1" wp14:editId="1370804C">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3AD46F" id="Obdélník 88" o:spid="_x0000_s1026" style="position:absolute;margin-left:7.15pt;margin-top:356.35pt;width:53.25pt;height:19.5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621376" behindDoc="0" locked="0" layoutInCell="1" allowOverlap="1" wp14:anchorId="5DF68E05" wp14:editId="56B335F8">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2FC2E9" id="Obdélník 89" o:spid="_x0000_s1026" style="position:absolute;margin-left:232.1pt;margin-top:143.35pt;width:32.25pt;height:19.5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342A3ECA" wp14:editId="53B7A11A">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mc:AlternateContent>
          <mc:Choice Requires="wps">
            <w:drawing>
              <wp:anchor distT="0" distB="0" distL="114300" distR="114300" simplePos="0" relativeHeight="251629568" behindDoc="0" locked="0" layoutInCell="1" allowOverlap="1" wp14:anchorId="46AC347E" wp14:editId="57669BA4">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480759" id="Šipka doleva 95" o:spid="_x0000_s1026" type="#_x0000_t66" style="position:absolute;margin-left:-20.3pt;margin-top:88.15pt;width:63pt;height:21.75pt;rotation:90;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166DC290" wp14:editId="0BCDDBF1">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631616" behindDoc="0" locked="0" layoutInCell="1" allowOverlap="1" wp14:anchorId="737B66EB" wp14:editId="60283251">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1233C6" w:rsidRPr="00574407" w:rsidRDefault="001233C6" w:rsidP="009C16CF">
                            <w:r w:rsidRPr="00574407">
                              <w:t>Stiskem ikony pečetě se podepisuje žádost o podporu.</w:t>
                            </w:r>
                          </w:p>
                          <w:p w:rsidR="001233C6" w:rsidRPr="0028675D" w:rsidRDefault="001233C6"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7B66EB" id="Textové pole 129" o:spid="_x0000_s1047" type="#_x0000_t202" style="position:absolute;margin-left:25.9pt;margin-top:1.1pt;width:130.5pt;height:51.7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" fillcolor="window" strokeweight=".5pt">
                <v:textbox>
                  <w:txbxContent>
                    <w:p w:rsidR="001233C6" w:rsidRPr="00574407" w:rsidRDefault="001233C6" w:rsidP="009C16CF">
                      <w:r w:rsidRPr="00574407">
                        <w:t>Stiskem ikony pečetě se podepisuje žádost o podporu.</w:t>
                      </w:r>
                    </w:p>
                    <w:p w:rsidR="001233C6" w:rsidRPr="0028675D" w:rsidRDefault="001233C6"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635712" behindDoc="0" locked="0" layoutInCell="1" allowOverlap="1" wp14:anchorId="011F2B51" wp14:editId="23CD6665">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1233C6" w:rsidRPr="00574407" w:rsidRDefault="001233C6"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1F2B51" id="Textové pole 136" o:spid="_x0000_s1048" type="#_x0000_t202" style="position:absolute;margin-left:316.15pt;margin-top:227.75pt;width:130.5pt;height:52.5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" fillcolor="window" strokeweight=".5pt">
                <v:textbox>
                  <w:txbxContent>
                    <w:p w:rsidR="001233C6" w:rsidRPr="00574407" w:rsidRDefault="001233C6"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633664" behindDoc="0" locked="0" layoutInCell="1" allowOverlap="1" wp14:anchorId="19DDEB5D" wp14:editId="719B1660">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E80C68" id="Šipka doleva 169" o:spid="_x0000_s1026" type="#_x0000_t66" style="position:absolute;margin-left:312.3pt;margin-top:195.05pt;width:63pt;height:21.75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65B66349" wp14:editId="210BDA16">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drawing>
          <wp:inline distT="0" distB="0" distL="0" distR="0" wp14:anchorId="5EBA4D6A" wp14:editId="2C38CA07">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drawing>
          <wp:inline distT="0" distB="0" distL="0" distR="0" wp14:anchorId="19AB4550" wp14:editId="5A8ECE93">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automaticky</w:t>
      </w:r>
      <w:r w:rsidR="009C0B9B">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drawing>
          <wp:inline distT="0" distB="0" distL="0" distR="0" wp14:anchorId="3397C64E" wp14:editId="609F5D33">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645952" behindDoc="0" locked="0" layoutInCell="1" allowOverlap="1" wp14:anchorId="5CC75693" wp14:editId="66513891">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078635" id="Obdélník 249" o:spid="_x0000_s1026" style="position:absolute;margin-left:175.1pt;margin-top:9.75pt;width:32.25pt;height:19.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54F3F37B" wp14:editId="2DD0A999">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mc:AlternateContent>
          <mc:Choice Requires="wps">
            <w:drawing>
              <wp:anchor distT="0" distB="0" distL="114300" distR="114300" simplePos="0" relativeHeight="251648000" behindDoc="0" locked="0" layoutInCell="1" allowOverlap="1" wp14:anchorId="39072C59" wp14:editId="633D1D09">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8AFDE5" id="Obdélník 251" o:spid="_x0000_s1026" style="position:absolute;margin-left:71.65pt;margin-top:69.7pt;width:72.75pt;height:23.2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3A8FBFC8" wp14:editId="37BD2982">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6EEE2F80" wp14:editId="42A12215">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760720" cy="4138600"/>
                    </a:xfrm>
                    <a:prstGeom prst="rect">
                      <a:avLst/>
                    </a:prstGeom>
                  </pic:spPr>
                </pic:pic>
              </a:graphicData>
            </a:graphic>
          </wp:inline>
        </w:drawing>
      </w:r>
    </w:p>
    <w:p w:rsidR="00F17B61" w:rsidRDefault="00F17B61" w:rsidP="00F84D5D">
      <w:pPr>
        <w:pStyle w:val="MPnadpis1"/>
        <w:pageBreakBefore w:val="0"/>
        <w:numPr>
          <w:ilvl w:val="0"/>
          <w:numId w:val="20"/>
        </w:numPr>
        <w:rPr>
          <w:smallCaps w:val="0"/>
          <w:sz w:val="32"/>
          <w:szCs w:val="26"/>
        </w:rPr>
      </w:pPr>
      <w:bookmarkStart w:id="320" w:name="_Toc442871935"/>
      <w:bookmarkStart w:id="321" w:name="_Toc448922940"/>
      <w:bookmarkStart w:id="322" w:name="_Toc449535377"/>
      <w:bookmarkStart w:id="323" w:name="_Toc449515435"/>
      <w:bookmarkStart w:id="324" w:name="_Toc440018007"/>
      <w:bookmarkStart w:id="325" w:name="_Toc450142151"/>
      <w:bookmarkStart w:id="326" w:name="_Toc451433865"/>
      <w:bookmarkStart w:id="327" w:name="_Toc452464693"/>
      <w:bookmarkStart w:id="328" w:name="_Toc456014119"/>
      <w:bookmarkStart w:id="329" w:name="_Toc523397058"/>
      <w:r>
        <w:rPr>
          <w:smallCaps w:val="0"/>
          <w:sz w:val="32"/>
          <w:szCs w:val="26"/>
        </w:rPr>
        <w:t>Stažení žádosti žadatelem</w:t>
      </w:r>
      <w:bookmarkEnd w:id="320"/>
      <w:bookmarkEnd w:id="321"/>
      <w:bookmarkEnd w:id="322"/>
      <w:bookmarkEnd w:id="323"/>
      <w:bookmarkEnd w:id="324"/>
      <w:bookmarkEnd w:id="325"/>
      <w:bookmarkEnd w:id="326"/>
      <w:bookmarkEnd w:id="327"/>
      <w:bookmarkEnd w:id="328"/>
      <w:bookmarkEnd w:id="329"/>
    </w:p>
    <w:p w:rsidR="00F17B61" w:rsidRDefault="0045650D" w:rsidP="00F17B61">
      <w:pPr>
        <w:jc w:val="both"/>
      </w:pPr>
      <w:r>
        <w:t>V případě, že žadatel chce podanou žádost o podporu stáhnout, čímž ji vyřadí z procesu hodnocení, stiskne v horní liště tlačítko „Odvolat žádost“ a vyplní důvod stažení. Úkon stažení žádosti je vázán na roli „</w:t>
      </w:r>
      <w:r w:rsidRPr="009012DA">
        <w:t>Signatář</w:t>
      </w:r>
      <w:r>
        <w:t>“, proto stáhnout žádost o podporu může pouze uživatel s rolí signatář. V případě, že žádost o podporu podepisuje více signatářů, žádost o podporu může stáhnout jakýkoliv signatář bez ohledu na pořadí podepisování žádosti o podporu.</w:t>
      </w:r>
      <w:r w:rsidR="00F17B61">
        <w:t xml:space="preserve"> </w:t>
      </w:r>
    </w:p>
    <w:p w:rsidR="00F17B61" w:rsidRDefault="00F17B61" w:rsidP="00F17B61"/>
    <w:p w:rsidR="00F17B61" w:rsidRPr="001465F6" w:rsidRDefault="00F17B61" w:rsidP="00F17B61">
      <w:r>
        <w:rPr>
          <w:noProof/>
          <w:lang w:eastAsia="cs-CZ"/>
        </w:rPr>
        <w:drawing>
          <wp:inline distT="0" distB="0" distL="0" distR="0" wp14:anchorId="034F655F" wp14:editId="17F09E71">
            <wp:extent cx="4731026" cy="1878445"/>
            <wp:effectExtent l="0" t="0" r="0" b="7620"/>
            <wp:docPr id="49" name="Obrázek 49"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20" r:link="rId121">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F17B61" w:rsidRDefault="00F17B61" w:rsidP="00F84D5D">
      <w:pPr>
        <w:pStyle w:val="MPnadpis1"/>
        <w:pageBreakBefore w:val="0"/>
        <w:numPr>
          <w:ilvl w:val="0"/>
          <w:numId w:val="20"/>
        </w:numPr>
        <w:rPr>
          <w:smallCaps w:val="0"/>
          <w:sz w:val="32"/>
          <w:szCs w:val="26"/>
        </w:rPr>
      </w:pPr>
      <w:bookmarkStart w:id="330" w:name="_Toc442871936"/>
      <w:bookmarkStart w:id="331" w:name="_Toc448922941"/>
      <w:bookmarkStart w:id="332" w:name="_Toc449535378"/>
      <w:bookmarkStart w:id="333" w:name="_Toc449515436"/>
      <w:bookmarkStart w:id="334" w:name="_Toc440018008"/>
      <w:bookmarkStart w:id="335" w:name="_Toc450142152"/>
      <w:bookmarkStart w:id="336" w:name="_Toc451433866"/>
      <w:bookmarkStart w:id="337" w:name="_Toc452464694"/>
      <w:bookmarkStart w:id="338" w:name="_Toc456014120"/>
      <w:bookmarkStart w:id="339" w:name="_Toc523397059"/>
      <w:r>
        <w:rPr>
          <w:smallCaps w:val="0"/>
          <w:sz w:val="32"/>
          <w:szCs w:val="26"/>
        </w:rPr>
        <w:t>Ukončení projektu</w:t>
      </w:r>
      <w:bookmarkEnd w:id="330"/>
      <w:bookmarkEnd w:id="331"/>
      <w:bookmarkEnd w:id="332"/>
      <w:bookmarkEnd w:id="333"/>
      <w:bookmarkEnd w:id="334"/>
      <w:bookmarkEnd w:id="335"/>
      <w:bookmarkEnd w:id="336"/>
      <w:bookmarkEnd w:id="337"/>
      <w:bookmarkEnd w:id="338"/>
      <w:bookmarkEnd w:id="339"/>
    </w:p>
    <w:p w:rsidR="00F17B61" w:rsidRDefault="00F17B61" w:rsidP="00F17B61">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F17B61" w:rsidRPr="00E9593A" w:rsidRDefault="00F17B61" w:rsidP="00F17B61">
      <w:r>
        <w:rPr>
          <w:noProof/>
          <w:lang w:eastAsia="cs-CZ"/>
        </w:rPr>
        <w:drawing>
          <wp:inline distT="0" distB="0" distL="0" distR="0" wp14:anchorId="3D4016A8" wp14:editId="5EB211FB">
            <wp:extent cx="5756910" cy="1176655"/>
            <wp:effectExtent l="0" t="0" r="0" b="4445"/>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F17B61" w:rsidRDefault="00F17B61" w:rsidP="00F17B61"/>
    <w:p w:rsidR="001B1FA9" w:rsidRDefault="001B1FA9" w:rsidP="00F84D5D">
      <w:pPr>
        <w:pStyle w:val="MPnadpis1"/>
        <w:pageBreakBefore w:val="0"/>
        <w:numPr>
          <w:ilvl w:val="0"/>
          <w:numId w:val="20"/>
        </w:numPr>
        <w:rPr>
          <w:smallCaps w:val="0"/>
          <w:sz w:val="32"/>
          <w:szCs w:val="26"/>
        </w:rPr>
      </w:pPr>
      <w:bookmarkStart w:id="340" w:name="_Toc450742689"/>
      <w:bookmarkStart w:id="341" w:name="_Toc451433867"/>
      <w:bookmarkStart w:id="342" w:name="_Toc452464695"/>
      <w:bookmarkStart w:id="343" w:name="_Toc456014121"/>
      <w:bookmarkStart w:id="344" w:name="_Toc523397060"/>
      <w:r>
        <w:rPr>
          <w:smallCaps w:val="0"/>
          <w:sz w:val="32"/>
          <w:szCs w:val="26"/>
        </w:rPr>
        <w:t>Vícenásobné přihlášení</w:t>
      </w:r>
      <w:bookmarkEnd w:id="340"/>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341"/>
      <w:bookmarkEnd w:id="342"/>
      <w:bookmarkEnd w:id="343"/>
      <w:bookmarkEnd w:id="344"/>
    </w:p>
    <w:p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B9650F" w:rsidRDefault="00B9650F" w:rsidP="001B1FA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rsidR="007A3065" w:rsidRDefault="007A3065" w:rsidP="00494AD2">
      <w:pPr>
        <w:pStyle w:val="Nadpis1"/>
        <w:numPr>
          <w:ilvl w:val="0"/>
          <w:numId w:val="20"/>
        </w:numPr>
      </w:pPr>
      <w:bookmarkStart w:id="345" w:name="_Ref512545065"/>
      <w:bookmarkStart w:id="346" w:name="_Toc512545850"/>
      <w:bookmarkStart w:id="347" w:name="_Toc512606936"/>
      <w:bookmarkStart w:id="348" w:name="_Toc512607546"/>
      <w:bookmarkStart w:id="349" w:name="_Toc523300307"/>
      <w:bookmarkStart w:id="350" w:name="_Toc523397061"/>
      <w:r>
        <w:rPr>
          <w:smallCaps/>
          <w:sz w:val="32"/>
          <w:szCs w:val="26"/>
        </w:rPr>
        <w:t>Postup instalace umožňující el. podpis v ISKP14+ pro webové prohlížeče Google Chrome a Firefox</w:t>
      </w:r>
      <w:bookmarkEnd w:id="345"/>
      <w:bookmarkEnd w:id="346"/>
      <w:bookmarkEnd w:id="347"/>
      <w:bookmarkEnd w:id="348"/>
      <w:bookmarkEnd w:id="349"/>
      <w:bookmarkEnd w:id="350"/>
      <w:r w:rsidRPr="00A64CAE">
        <w:rPr>
          <w:rFonts w:ascii="Cambria" w:eastAsia="Cambria" w:hAnsi="Cambria" w:cs="Cambria"/>
          <w:color w:val="215868"/>
          <w:sz w:val="52"/>
        </w:rPr>
        <w:t xml:space="preserve"> </w:t>
      </w:r>
      <w:r>
        <w:rPr>
          <w:rFonts w:ascii="Cambria" w:eastAsia="Cambria" w:hAnsi="Cambria" w:cs="Cambria"/>
          <w:color w:val="215868"/>
          <w:sz w:val="52"/>
        </w:rPr>
        <w:t xml:space="preserve"> </w:t>
      </w:r>
    </w:p>
    <w:p w:rsidR="007A3065" w:rsidRDefault="007A3065" w:rsidP="007A3065">
      <w:pPr>
        <w:spacing w:after="139" w:line="259" w:lineRule="auto"/>
        <w:ind w:left="708"/>
      </w:pPr>
      <w:r>
        <w:t xml:space="preserve"> </w:t>
      </w:r>
    </w:p>
    <w:p w:rsidR="007A3065" w:rsidRPr="007A4415" w:rsidRDefault="007A3065" w:rsidP="007A3065">
      <w:pPr>
        <w:spacing w:after="128"/>
        <w:ind w:right="773"/>
        <w:rPr>
          <w:rFonts w:cs="Arial"/>
        </w:rPr>
      </w:pPr>
      <w:r w:rsidRPr="007A4415">
        <w:rPr>
          <w:rFonts w:cs="Arial"/>
        </w:rPr>
        <w:t xml:space="preserve">V jednotlivých kapitolách je uveden postup, jak po krocích nainstalovat komponenty Crypto Native App a Crypto Web Extension, které umožní elektronický podpis v IS KP14+ ve vybraných internetových prohlížečích. </w:t>
      </w:r>
    </w:p>
    <w:p w:rsidR="007A3065" w:rsidRPr="007A4415" w:rsidRDefault="007A3065" w:rsidP="007A3065">
      <w:pPr>
        <w:spacing w:after="139" w:line="259" w:lineRule="auto"/>
        <w:ind w:left="708"/>
        <w:rPr>
          <w:rFonts w:cs="Arial"/>
        </w:rPr>
      </w:pPr>
      <w:r w:rsidRPr="00330099">
        <w:rPr>
          <w:rFonts w:eastAsia="Calibri" w:cs="Arial"/>
          <w:b/>
        </w:rPr>
        <w:t xml:space="preserve"> </w:t>
      </w:r>
    </w:p>
    <w:p w:rsidR="007A3065" w:rsidRPr="007A4415" w:rsidRDefault="007A3065" w:rsidP="007A3065">
      <w:pPr>
        <w:spacing w:after="138" w:line="259" w:lineRule="auto"/>
        <w:ind w:left="703"/>
        <w:rPr>
          <w:rFonts w:cs="Arial"/>
        </w:rPr>
      </w:pPr>
      <w:r w:rsidRPr="00330099">
        <w:rPr>
          <w:rFonts w:eastAsia="Calibri" w:cs="Arial"/>
          <w:b/>
        </w:rPr>
        <w:t xml:space="preserve">Důležité!: </w:t>
      </w:r>
    </w:p>
    <w:p w:rsidR="007A3065" w:rsidRPr="007A4415" w:rsidRDefault="007A3065" w:rsidP="007A3065">
      <w:pPr>
        <w:spacing w:after="138" w:line="259" w:lineRule="auto"/>
        <w:ind w:left="703"/>
        <w:rPr>
          <w:rFonts w:cs="Arial"/>
        </w:rPr>
      </w:pPr>
      <w:r w:rsidRPr="00330099">
        <w:rPr>
          <w:rFonts w:eastAsia="Calibri" w:cs="Arial"/>
          <w:b/>
        </w:rPr>
        <w:t xml:space="preserve">Pro instalaci Crypto Native App je třeba mít na počítači nastavena administrátorská práva. </w:t>
      </w:r>
    </w:p>
    <w:p w:rsidR="007A3065" w:rsidRPr="007A4415" w:rsidRDefault="007A3065" w:rsidP="007A3065">
      <w:pPr>
        <w:spacing w:after="139" w:line="259" w:lineRule="auto"/>
        <w:ind w:left="708"/>
        <w:rPr>
          <w:rFonts w:cs="Arial"/>
        </w:rPr>
      </w:pPr>
      <w:r w:rsidRPr="00330099">
        <w:rPr>
          <w:rFonts w:eastAsia="Calibri" w:cs="Arial"/>
          <w:i/>
        </w:rPr>
        <w:t xml:space="preserve"> </w:t>
      </w:r>
    </w:p>
    <w:p w:rsidR="007A3065" w:rsidRPr="007A4415" w:rsidRDefault="007A3065" w:rsidP="007A3065">
      <w:pPr>
        <w:spacing w:after="129"/>
        <w:ind w:left="715" w:right="176"/>
        <w:rPr>
          <w:rFonts w:cs="Arial"/>
        </w:rPr>
      </w:pPr>
      <w:r w:rsidRPr="00330099">
        <w:rPr>
          <w:rFonts w:eastAsia="Calibri" w:cs="Arial"/>
          <w:i/>
        </w:rPr>
        <w:t xml:space="preserve">Pozn.:  </w:t>
      </w:r>
    </w:p>
    <w:p w:rsidR="007A3065" w:rsidRPr="007A4415" w:rsidRDefault="007A3065" w:rsidP="007A3065">
      <w:pPr>
        <w:spacing w:after="131"/>
        <w:ind w:left="715" w:right="176"/>
        <w:rPr>
          <w:rFonts w:cs="Arial"/>
        </w:rPr>
      </w:pPr>
      <w:r w:rsidRPr="00330099">
        <w:rPr>
          <w:rFonts w:eastAsia="Calibri" w:cs="Arial"/>
          <w:i/>
        </w:rPr>
        <w:t xml:space="preserve">Crypto Native App stačí instalovat jen jednou pro uživatelský účet na počítači. </w:t>
      </w:r>
    </w:p>
    <w:p w:rsidR="007A3065" w:rsidRPr="007A4415" w:rsidRDefault="007A3065" w:rsidP="007A3065">
      <w:pPr>
        <w:ind w:right="176" w:firstLine="708"/>
        <w:rPr>
          <w:rFonts w:cs="Arial"/>
        </w:rPr>
      </w:pPr>
      <w:r w:rsidRPr="00330099">
        <w:rPr>
          <w:rFonts w:eastAsia="Calibri" w:cs="Arial"/>
          <w:i/>
        </w:rPr>
        <w:t>Crypto Web Extension je třeba nainstalovat do každého prohlížeče, pokud přes něj chcete v IS KP14+ el. podepisovat.</w:t>
      </w:r>
      <w:r w:rsidRPr="00330099">
        <w:rPr>
          <w:rFonts w:eastAsia="Calibri" w:cs="Arial"/>
          <w:b/>
        </w:rPr>
        <w:t xml:space="preserve"> </w:t>
      </w:r>
    </w:p>
    <w:p w:rsidR="007A3065" w:rsidRPr="00A44175" w:rsidRDefault="007A3065" w:rsidP="007A3065">
      <w:pPr>
        <w:spacing w:after="0" w:line="259" w:lineRule="auto"/>
        <w:rPr>
          <w:rFonts w:cs="Arial"/>
        </w:rPr>
      </w:pPr>
      <w:r w:rsidRPr="00A44175">
        <w:rPr>
          <w:rFonts w:cs="Arial"/>
        </w:rPr>
        <w:t xml:space="preserve"> </w:t>
      </w:r>
      <w:r w:rsidRPr="00A44175">
        <w:rPr>
          <w:rFonts w:cs="Arial"/>
        </w:rPr>
        <w:tab/>
        <w:t xml:space="preserve"> </w:t>
      </w:r>
      <w:r w:rsidRPr="00A44175">
        <w:rPr>
          <w:rFonts w:cs="Arial"/>
        </w:rPr>
        <w:br w:type="page"/>
      </w:r>
    </w:p>
    <w:p w:rsidR="007A3065" w:rsidRPr="00A44175" w:rsidRDefault="007A3065" w:rsidP="007A3065">
      <w:pPr>
        <w:spacing w:after="550" w:line="259" w:lineRule="auto"/>
        <w:ind w:left="708"/>
        <w:rPr>
          <w:rFonts w:cs="Arial"/>
        </w:rPr>
      </w:pPr>
      <w:r w:rsidRPr="00A44175">
        <w:rPr>
          <w:rFonts w:cs="Arial"/>
        </w:rPr>
        <w:t xml:space="preserve"> </w:t>
      </w:r>
    </w:p>
    <w:p w:rsidR="007A3065" w:rsidRPr="00330099" w:rsidRDefault="007A3065" w:rsidP="007A3065">
      <w:pPr>
        <w:rPr>
          <w:rFonts w:cs="Arial"/>
          <w:b/>
        </w:rPr>
      </w:pPr>
      <w:r w:rsidRPr="00330099">
        <w:rPr>
          <w:rFonts w:cs="Arial"/>
          <w:b/>
        </w:rPr>
        <w:t xml:space="preserve">INSTALACE V GOOGLE CHROME  </w:t>
      </w:r>
    </w:p>
    <w:p w:rsidR="007A3065" w:rsidRPr="007A4415" w:rsidRDefault="007A3065" w:rsidP="007A3065">
      <w:pPr>
        <w:numPr>
          <w:ilvl w:val="0"/>
          <w:numId w:val="21"/>
        </w:numPr>
        <w:spacing w:after="3" w:line="267" w:lineRule="auto"/>
        <w:ind w:right="773" w:hanging="410"/>
        <w:jc w:val="both"/>
        <w:rPr>
          <w:rFonts w:cs="Arial"/>
        </w:rPr>
      </w:pPr>
      <w:r w:rsidRPr="007A4415">
        <w:rPr>
          <w:rFonts w:cs="Arial"/>
        </w:rPr>
        <w:t>V Google Chrome spustit IS KP14+, přihlásit se, otevřít žádost o podporu a kliknout na zál. „</w:t>
      </w:r>
      <w:r w:rsidRPr="00330099">
        <w:rPr>
          <w:rFonts w:eastAsia="Calibri" w:cs="Arial"/>
          <w:b/>
        </w:rPr>
        <w:t>Přiložené dokumenty</w:t>
      </w:r>
      <w:r w:rsidRPr="007A4415">
        <w:rPr>
          <w:rFonts w:cs="Arial"/>
        </w:rPr>
        <w:t xml:space="preserve">“. </w:t>
      </w:r>
    </w:p>
    <w:p w:rsidR="007A3065" w:rsidRPr="00A44175" w:rsidRDefault="007A3065" w:rsidP="007A3065">
      <w:pPr>
        <w:spacing w:after="33" w:line="259" w:lineRule="auto"/>
        <w:ind w:left="720"/>
        <w:rPr>
          <w:rFonts w:cs="Arial"/>
        </w:rPr>
      </w:pPr>
      <w:r w:rsidRPr="00A44175">
        <w:rPr>
          <w:rFonts w:cs="Arial"/>
        </w:rPr>
        <w:t xml:space="preserve"> </w:t>
      </w:r>
    </w:p>
    <w:p w:rsidR="007A3065" w:rsidRPr="007A4415" w:rsidRDefault="007A3065" w:rsidP="007A3065">
      <w:pPr>
        <w:numPr>
          <w:ilvl w:val="0"/>
          <w:numId w:val="21"/>
        </w:numPr>
        <w:spacing w:after="3" w:line="267" w:lineRule="auto"/>
        <w:ind w:right="773" w:hanging="410"/>
        <w:jc w:val="both"/>
        <w:rPr>
          <w:rFonts w:cs="Arial"/>
        </w:rPr>
      </w:pPr>
      <w:r w:rsidRPr="00FE1AA4">
        <w:rPr>
          <w:rFonts w:cs="Arial"/>
        </w:rPr>
        <w:t>U fyzického souboru kliknout n</w:t>
      </w:r>
      <w:r w:rsidRPr="00AA363E">
        <w:rPr>
          <w:rFonts w:cs="Arial"/>
        </w:rPr>
        <w:t>a „</w:t>
      </w:r>
      <w:r w:rsidRPr="00330099">
        <w:rPr>
          <w:rFonts w:eastAsia="Calibri" w:cs="Arial"/>
          <w:b/>
        </w:rPr>
        <w:t>Vytvořit podpis</w:t>
      </w:r>
      <w:r w:rsidRPr="007A4415">
        <w:rPr>
          <w:rFonts w:cs="Arial"/>
        </w:rPr>
        <w:t xml:space="preserve">“. </w:t>
      </w:r>
    </w:p>
    <w:p w:rsidR="007A3065" w:rsidRPr="007A4415" w:rsidRDefault="007A3065" w:rsidP="007A3065">
      <w:pPr>
        <w:spacing w:after="92" w:line="222" w:lineRule="auto"/>
        <w:ind w:left="1427" w:right="1001"/>
        <w:jc w:val="right"/>
        <w:rPr>
          <w:rFonts w:cs="Arial"/>
        </w:rPr>
      </w:pPr>
      <w:r w:rsidRPr="007A4415">
        <w:rPr>
          <w:rFonts w:cs="Arial"/>
          <w:noProof/>
          <w:lang w:eastAsia="cs-CZ"/>
        </w:rPr>
        <w:drawing>
          <wp:inline distT="0" distB="0" distL="0" distR="0" wp14:anchorId="382B3E6B" wp14:editId="6E0669D5">
            <wp:extent cx="4676775" cy="5410200"/>
            <wp:effectExtent l="0" t="0" r="9525" b="0"/>
            <wp:docPr id="305" name="Obrázek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7A3065" w:rsidRPr="007A4415" w:rsidRDefault="007A3065" w:rsidP="007A3065">
      <w:pPr>
        <w:numPr>
          <w:ilvl w:val="0"/>
          <w:numId w:val="21"/>
        </w:numPr>
        <w:spacing w:after="3" w:line="267" w:lineRule="auto"/>
        <w:ind w:right="773" w:hanging="410"/>
        <w:jc w:val="both"/>
        <w:rPr>
          <w:rFonts w:cs="Arial"/>
        </w:rPr>
      </w:pPr>
      <w:r w:rsidRPr="00A44175">
        <w:rPr>
          <w:rFonts w:cs="Arial"/>
        </w:rPr>
        <w:t>Otevře se nové okno a v něm kliknout na odkaz pro instalaci doplňk</w:t>
      </w:r>
      <w:r w:rsidRPr="00FE1AA4">
        <w:rPr>
          <w:rFonts w:cs="Arial"/>
        </w:rPr>
        <w:t>u „</w:t>
      </w:r>
      <w:r w:rsidRPr="00330099">
        <w:rPr>
          <w:rFonts w:eastAsia="Calibri" w:cs="Arial"/>
          <w:b/>
        </w:rPr>
        <w:t>Crypto Web Extension</w:t>
      </w:r>
      <w:r w:rsidRPr="007A4415">
        <w:rPr>
          <w:rFonts w:cs="Arial"/>
        </w:rPr>
        <w:t xml:space="preserve">“. </w:t>
      </w:r>
    </w:p>
    <w:p w:rsidR="007A3065" w:rsidRPr="007A4415" w:rsidRDefault="007A3065" w:rsidP="007A3065">
      <w:pPr>
        <w:spacing w:after="93" w:line="222" w:lineRule="auto"/>
        <w:ind w:left="1428" w:right="4061" w:hanging="1"/>
        <w:rPr>
          <w:rFonts w:cs="Arial"/>
        </w:rPr>
      </w:pPr>
      <w:r w:rsidRPr="007A4415">
        <w:rPr>
          <w:rFonts w:cs="Arial"/>
          <w:noProof/>
          <w:lang w:eastAsia="cs-CZ"/>
        </w:rPr>
        <w:drawing>
          <wp:inline distT="0" distB="0" distL="0" distR="0" wp14:anchorId="0716FDDA" wp14:editId="18155636">
            <wp:extent cx="2733675" cy="1447800"/>
            <wp:effectExtent l="0" t="0" r="9525" b="0"/>
            <wp:docPr id="304" name="Obrázek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7A3065" w:rsidRPr="00A44175" w:rsidRDefault="007A3065" w:rsidP="007A3065">
      <w:pPr>
        <w:numPr>
          <w:ilvl w:val="0"/>
          <w:numId w:val="21"/>
        </w:numPr>
        <w:spacing w:after="3" w:line="267" w:lineRule="auto"/>
        <w:ind w:right="773" w:hanging="410"/>
        <w:jc w:val="both"/>
        <w:rPr>
          <w:rFonts w:cs="Arial"/>
        </w:rPr>
      </w:pPr>
      <w:r w:rsidRPr="00A44175">
        <w:rPr>
          <w:rFonts w:cs="Arial"/>
        </w:rPr>
        <w:t xml:space="preserve">Přidat doplněk do Chromu: </w:t>
      </w:r>
    </w:p>
    <w:p w:rsidR="007A3065" w:rsidRPr="007A4415" w:rsidRDefault="007A3065" w:rsidP="007A3065">
      <w:pPr>
        <w:numPr>
          <w:ilvl w:val="2"/>
          <w:numId w:val="22"/>
        </w:numPr>
        <w:spacing w:after="3" w:line="267" w:lineRule="auto"/>
        <w:ind w:right="773" w:hanging="360"/>
        <w:jc w:val="both"/>
        <w:rPr>
          <w:rFonts w:cs="Arial"/>
        </w:rPr>
      </w:pPr>
      <w:r w:rsidRPr="00FE1AA4">
        <w:rPr>
          <w:rFonts w:cs="Arial"/>
        </w:rPr>
        <w:t>Kliknout na tlačítko „</w:t>
      </w:r>
      <w:r w:rsidRPr="00330099">
        <w:rPr>
          <w:rFonts w:eastAsia="Calibri" w:cs="Arial"/>
          <w:b/>
        </w:rPr>
        <w:t>Přidat do Chromu</w:t>
      </w:r>
      <w:r w:rsidRPr="007A4415">
        <w:rPr>
          <w:rFonts w:cs="Arial"/>
        </w:rPr>
        <w:t xml:space="preserve">“. </w:t>
      </w:r>
    </w:p>
    <w:p w:rsidR="007A3065" w:rsidRPr="007A4415" w:rsidRDefault="007A3065" w:rsidP="007A3065">
      <w:pPr>
        <w:spacing w:after="81" w:line="216" w:lineRule="auto"/>
        <w:ind w:left="1439" w:right="420"/>
        <w:jc w:val="right"/>
        <w:rPr>
          <w:rFonts w:cs="Arial"/>
        </w:rPr>
      </w:pPr>
      <w:r w:rsidRPr="007A4415">
        <w:rPr>
          <w:rFonts w:cs="Arial"/>
          <w:noProof/>
          <w:lang w:eastAsia="cs-CZ"/>
        </w:rPr>
        <w:drawing>
          <wp:inline distT="0" distB="0" distL="0" distR="0" wp14:anchorId="05990A12" wp14:editId="5B240DB5">
            <wp:extent cx="5048250" cy="3362325"/>
            <wp:effectExtent l="0" t="0" r="0" b="9525"/>
            <wp:docPr id="303" name="Obrázek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048250" cy="3362325"/>
                    </a:xfrm>
                    <a:prstGeom prst="rect">
                      <a:avLst/>
                    </a:prstGeom>
                    <a:noFill/>
                    <a:ln>
                      <a:noFill/>
                    </a:ln>
                  </pic:spPr>
                </pic:pic>
              </a:graphicData>
            </a:graphic>
          </wp:inline>
        </w:drawing>
      </w:r>
      <w:r w:rsidRPr="007A4415">
        <w:rPr>
          <w:rFonts w:cs="Arial"/>
        </w:rPr>
        <w:t xml:space="preserve">  </w:t>
      </w:r>
    </w:p>
    <w:p w:rsidR="007A3065" w:rsidRPr="007A4415" w:rsidRDefault="007A3065" w:rsidP="007A3065">
      <w:pPr>
        <w:numPr>
          <w:ilvl w:val="2"/>
          <w:numId w:val="22"/>
        </w:numPr>
        <w:spacing w:after="3" w:line="267" w:lineRule="auto"/>
        <w:ind w:right="773" w:hanging="360"/>
        <w:jc w:val="both"/>
        <w:rPr>
          <w:rFonts w:cs="Arial"/>
        </w:rPr>
      </w:pPr>
      <w:r w:rsidRPr="00A44175">
        <w:rPr>
          <w:rFonts w:cs="Arial"/>
        </w:rPr>
        <w:t>Kliknout na tlačítko „</w:t>
      </w:r>
      <w:r w:rsidRPr="00330099">
        <w:rPr>
          <w:rFonts w:eastAsia="Calibri" w:cs="Arial"/>
          <w:b/>
        </w:rPr>
        <w:t>Přidat rozšíření</w:t>
      </w:r>
      <w:r w:rsidRPr="007A4415">
        <w:rPr>
          <w:rFonts w:cs="Arial"/>
        </w:rPr>
        <w:t xml:space="preserve">“. </w:t>
      </w:r>
    </w:p>
    <w:p w:rsidR="007A3065" w:rsidRPr="007A4415" w:rsidRDefault="007A3065" w:rsidP="007A3065">
      <w:pPr>
        <w:spacing w:after="0" w:line="259" w:lineRule="auto"/>
        <w:jc w:val="right"/>
        <w:rPr>
          <w:rFonts w:cs="Arial"/>
        </w:rPr>
      </w:pPr>
      <w:r w:rsidRPr="007A4415">
        <w:rPr>
          <w:rFonts w:cs="Arial"/>
          <w:noProof/>
          <w:lang w:eastAsia="cs-CZ"/>
        </w:rPr>
        <w:drawing>
          <wp:inline distT="0" distB="0" distL="0" distR="0" wp14:anchorId="112EC94D" wp14:editId="4AED3BB4">
            <wp:extent cx="5324475" cy="2457450"/>
            <wp:effectExtent l="0" t="0" r="9525" b="0"/>
            <wp:docPr id="302" name="Obrázek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324475" cy="2457450"/>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19" w:line="259" w:lineRule="auto"/>
        <w:ind w:left="1428"/>
        <w:rPr>
          <w:rFonts w:cs="Arial"/>
        </w:rPr>
      </w:pPr>
      <w:r w:rsidRPr="00A44175">
        <w:rPr>
          <w:rFonts w:cs="Arial"/>
        </w:rPr>
        <w:t xml:space="preserve"> </w:t>
      </w:r>
    </w:p>
    <w:p w:rsidR="007A3065" w:rsidRPr="00FE1AA4" w:rsidRDefault="007A3065" w:rsidP="007A3065">
      <w:pPr>
        <w:spacing w:after="0" w:line="259" w:lineRule="auto"/>
        <w:ind w:left="1428"/>
        <w:rPr>
          <w:rFonts w:cs="Arial"/>
        </w:rPr>
      </w:pPr>
      <w:r w:rsidRPr="00FE1AA4">
        <w:rPr>
          <w:rFonts w:cs="Arial"/>
        </w:rPr>
        <w:t xml:space="preserve"> </w:t>
      </w:r>
    </w:p>
    <w:p w:rsidR="007A3065" w:rsidRPr="00AA363E" w:rsidRDefault="007A3065" w:rsidP="007A3065">
      <w:pPr>
        <w:ind w:left="1438" w:right="773"/>
        <w:rPr>
          <w:rFonts w:cs="Arial"/>
        </w:rPr>
      </w:pPr>
      <w:r w:rsidRPr="00AA363E">
        <w:rPr>
          <w:rFonts w:cs="Arial"/>
        </w:rPr>
        <w:t xml:space="preserve">Následně se zobrazí informace o přidání. </w:t>
      </w:r>
    </w:p>
    <w:p w:rsidR="007A3065" w:rsidRPr="007A4415" w:rsidRDefault="007A3065" w:rsidP="007A3065">
      <w:pPr>
        <w:spacing w:after="92" w:line="222" w:lineRule="auto"/>
        <w:ind w:left="1428" w:right="1680" w:hanging="1"/>
        <w:rPr>
          <w:rFonts w:cs="Arial"/>
        </w:rPr>
      </w:pPr>
      <w:r w:rsidRPr="007A4415">
        <w:rPr>
          <w:rFonts w:cs="Arial"/>
          <w:noProof/>
          <w:lang w:eastAsia="cs-CZ"/>
        </w:rPr>
        <w:drawing>
          <wp:inline distT="0" distB="0" distL="0" distR="0" wp14:anchorId="0A185318" wp14:editId="62386601">
            <wp:extent cx="4257675" cy="1790700"/>
            <wp:effectExtent l="0" t="0" r="9525" b="0"/>
            <wp:docPr id="301" name="Obrázek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257675" cy="1790700"/>
                    </a:xfrm>
                    <a:prstGeom prst="rect">
                      <a:avLst/>
                    </a:prstGeom>
                    <a:noFill/>
                    <a:ln>
                      <a:noFill/>
                    </a:ln>
                  </pic:spPr>
                </pic:pic>
              </a:graphicData>
            </a:graphic>
          </wp:inline>
        </w:drawing>
      </w:r>
      <w:r w:rsidRPr="007A4415">
        <w:rPr>
          <w:rFonts w:cs="Arial"/>
        </w:rPr>
        <w:t xml:space="preserve">  </w:t>
      </w:r>
    </w:p>
    <w:p w:rsidR="007A3065" w:rsidRPr="007A4415" w:rsidRDefault="007A3065" w:rsidP="007A3065">
      <w:pPr>
        <w:numPr>
          <w:ilvl w:val="0"/>
          <w:numId w:val="21"/>
        </w:numPr>
        <w:spacing w:after="3" w:line="267" w:lineRule="auto"/>
        <w:ind w:right="773" w:hanging="410"/>
        <w:jc w:val="both"/>
        <w:rPr>
          <w:rFonts w:cs="Arial"/>
        </w:rPr>
      </w:pPr>
      <w:r w:rsidRPr="00A44175">
        <w:rPr>
          <w:rFonts w:cs="Arial"/>
        </w:rPr>
        <w:t>Vrátit se zpět do IS KP14+. Aby se načetl do prohlížeče n</w:t>
      </w:r>
      <w:r w:rsidRPr="00FE1AA4">
        <w:rPr>
          <w:rFonts w:cs="Arial"/>
        </w:rPr>
        <w:t>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7A3065" w:rsidRPr="00A44175" w:rsidRDefault="007A3065" w:rsidP="007A3065">
      <w:pPr>
        <w:spacing w:after="50" w:line="259" w:lineRule="auto"/>
        <w:ind w:left="1428"/>
        <w:rPr>
          <w:rFonts w:cs="Arial"/>
        </w:rPr>
      </w:pPr>
      <w:r w:rsidRPr="00A44175">
        <w:rPr>
          <w:rFonts w:cs="Arial"/>
        </w:rPr>
        <w:t xml:space="preserve"> </w:t>
      </w:r>
    </w:p>
    <w:p w:rsidR="007A3065" w:rsidRPr="007A4415" w:rsidRDefault="007A3065" w:rsidP="007A3065">
      <w:pPr>
        <w:numPr>
          <w:ilvl w:val="0"/>
          <w:numId w:val="21"/>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7A3065" w:rsidRPr="00A44175" w:rsidRDefault="007A3065" w:rsidP="007A3065">
      <w:pPr>
        <w:spacing w:after="52" w:line="259" w:lineRule="auto"/>
        <w:ind w:left="1428"/>
        <w:rPr>
          <w:rFonts w:cs="Arial"/>
        </w:rPr>
      </w:pPr>
      <w:r w:rsidRPr="00A44175">
        <w:rPr>
          <w:rFonts w:cs="Arial"/>
        </w:rPr>
        <w:t xml:space="preserve"> </w:t>
      </w:r>
    </w:p>
    <w:p w:rsidR="007A3065" w:rsidRPr="007A4415" w:rsidRDefault="007A3065" w:rsidP="007A3065">
      <w:pPr>
        <w:numPr>
          <w:ilvl w:val="0"/>
          <w:numId w:val="21"/>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7A3065" w:rsidRPr="00A44175" w:rsidRDefault="007A3065" w:rsidP="007A3065">
      <w:pPr>
        <w:spacing w:after="16" w:line="259" w:lineRule="auto"/>
        <w:ind w:left="1428"/>
        <w:rPr>
          <w:rFonts w:cs="Arial"/>
        </w:rPr>
      </w:pPr>
      <w:r w:rsidRPr="00A44175">
        <w:rPr>
          <w:rFonts w:cs="Arial"/>
        </w:rPr>
        <w:t xml:space="preserve"> </w:t>
      </w:r>
    </w:p>
    <w:p w:rsidR="007A3065" w:rsidRPr="007A4415" w:rsidRDefault="007A3065" w:rsidP="007A3065">
      <w:pPr>
        <w:spacing w:after="0" w:line="259" w:lineRule="auto"/>
        <w:ind w:right="1029"/>
        <w:jc w:val="right"/>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7A3065" w:rsidRPr="007A4415" w:rsidRDefault="007A3065" w:rsidP="007A3065">
      <w:pPr>
        <w:spacing w:after="93" w:line="223" w:lineRule="auto"/>
        <w:ind w:left="1428" w:right="4117" w:hanging="1"/>
        <w:rPr>
          <w:rFonts w:cs="Arial"/>
        </w:rPr>
      </w:pPr>
      <w:r w:rsidRPr="007A4415">
        <w:rPr>
          <w:rFonts w:cs="Arial"/>
          <w:noProof/>
          <w:lang w:eastAsia="cs-CZ"/>
        </w:rPr>
        <w:drawing>
          <wp:inline distT="0" distB="0" distL="0" distR="0" wp14:anchorId="28AE2D99" wp14:editId="3D181C60">
            <wp:extent cx="2705100" cy="1162050"/>
            <wp:effectExtent l="0" t="0" r="0" b="0"/>
            <wp:docPr id="300" name="Obrázek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7A3065" w:rsidRPr="007A4415" w:rsidRDefault="007A3065" w:rsidP="007A3065">
      <w:pPr>
        <w:numPr>
          <w:ilvl w:val="0"/>
          <w:numId w:val="21"/>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7A3065" w:rsidRPr="007A4415" w:rsidRDefault="007A3065" w:rsidP="007A3065">
      <w:pPr>
        <w:spacing w:after="0" w:line="259" w:lineRule="auto"/>
        <w:ind w:right="1538"/>
        <w:jc w:val="right"/>
        <w:rPr>
          <w:rFonts w:cs="Arial"/>
        </w:rPr>
      </w:pPr>
      <w:r w:rsidRPr="007A4415">
        <w:rPr>
          <w:rFonts w:cs="Arial"/>
          <w:noProof/>
          <w:lang w:eastAsia="cs-CZ"/>
        </w:rPr>
        <w:drawing>
          <wp:inline distT="0" distB="0" distL="0" distR="0" wp14:anchorId="610567E3" wp14:editId="276F6794">
            <wp:extent cx="4343400" cy="3152775"/>
            <wp:effectExtent l="0" t="0" r="0" b="9525"/>
            <wp:docPr id="299" name="Obrázek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343400" cy="3152775"/>
                    </a:xfrm>
                    <a:prstGeom prst="rect">
                      <a:avLst/>
                    </a:prstGeom>
                    <a:noFill/>
                    <a:ln>
                      <a:noFill/>
                    </a:ln>
                  </pic:spPr>
                </pic:pic>
              </a:graphicData>
            </a:graphic>
          </wp:inline>
        </w:drawing>
      </w:r>
      <w:r w:rsidRPr="007A4415">
        <w:rPr>
          <w:rFonts w:cs="Arial"/>
        </w:rPr>
        <w:t xml:space="preserve"> </w:t>
      </w:r>
    </w:p>
    <w:p w:rsidR="007A3065" w:rsidRPr="007A4415" w:rsidRDefault="007A3065" w:rsidP="007A3065">
      <w:pPr>
        <w:spacing w:after="19" w:line="259" w:lineRule="auto"/>
        <w:ind w:left="1428"/>
        <w:rPr>
          <w:rFonts w:cs="Arial"/>
        </w:rPr>
      </w:pPr>
      <w:r w:rsidRPr="007A4415">
        <w:rPr>
          <w:rFonts w:cs="Arial"/>
        </w:rPr>
        <w:t xml:space="preserve"> </w:t>
      </w:r>
    </w:p>
    <w:p w:rsidR="007A3065" w:rsidRPr="00A44175" w:rsidRDefault="007A3065" w:rsidP="007A3065">
      <w:pPr>
        <w:ind w:left="1438" w:right="773"/>
        <w:rPr>
          <w:rFonts w:cs="Arial"/>
        </w:rPr>
      </w:pPr>
      <w:r w:rsidRPr="00A44175">
        <w:rPr>
          <w:rFonts w:cs="Arial"/>
        </w:rPr>
        <w:t xml:space="preserve">Vybrat verzi Windows: </w:t>
      </w:r>
    </w:p>
    <w:p w:rsidR="007A3065" w:rsidRPr="007A4415" w:rsidRDefault="007A3065" w:rsidP="007A3065">
      <w:pPr>
        <w:spacing w:after="0" w:line="259" w:lineRule="auto"/>
        <w:ind w:right="552"/>
        <w:jc w:val="right"/>
        <w:rPr>
          <w:rFonts w:cs="Arial"/>
        </w:rPr>
      </w:pPr>
      <w:r w:rsidRPr="007A4415">
        <w:rPr>
          <w:rFonts w:cs="Arial"/>
          <w:noProof/>
          <w:lang w:eastAsia="cs-CZ"/>
        </w:rPr>
        <w:drawing>
          <wp:inline distT="0" distB="0" distL="0" distR="0" wp14:anchorId="77E552C2" wp14:editId="33A4CCF2">
            <wp:extent cx="4972050" cy="828675"/>
            <wp:effectExtent l="0" t="0" r="0" b="9525"/>
            <wp:docPr id="298" name="Obráze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19" w:line="259" w:lineRule="auto"/>
        <w:ind w:left="1428"/>
        <w:rPr>
          <w:rFonts w:cs="Arial"/>
        </w:rPr>
      </w:pPr>
      <w:r w:rsidRPr="00A44175">
        <w:rPr>
          <w:rFonts w:cs="Arial"/>
        </w:rPr>
        <w:t xml:space="preserve"> </w:t>
      </w:r>
    </w:p>
    <w:p w:rsidR="007A3065" w:rsidRPr="00FE1AA4" w:rsidRDefault="007A3065" w:rsidP="007A3065">
      <w:pPr>
        <w:spacing w:after="19" w:line="259" w:lineRule="auto"/>
        <w:ind w:left="1428"/>
        <w:rPr>
          <w:rFonts w:cs="Arial"/>
        </w:rPr>
      </w:pPr>
      <w:r w:rsidRPr="00FE1AA4">
        <w:rPr>
          <w:rFonts w:cs="Arial"/>
        </w:rPr>
        <w:t xml:space="preserve"> </w:t>
      </w:r>
    </w:p>
    <w:p w:rsidR="007A3065" w:rsidRPr="00AA363E" w:rsidRDefault="007A3065" w:rsidP="007A3065">
      <w:pPr>
        <w:ind w:left="1438" w:right="773"/>
        <w:rPr>
          <w:rFonts w:cs="Arial"/>
        </w:rPr>
      </w:pPr>
      <w:r w:rsidRPr="00AA363E">
        <w:rPr>
          <w:rFonts w:cs="Arial"/>
        </w:rPr>
        <w:t xml:space="preserve">Po stažení souboru provést instalaci: </w:t>
      </w:r>
    </w:p>
    <w:p w:rsidR="007A3065" w:rsidRPr="007A4415" w:rsidRDefault="007A3065" w:rsidP="007A3065">
      <w:pPr>
        <w:spacing w:after="0" w:line="259" w:lineRule="auto"/>
        <w:ind w:right="1032"/>
        <w:jc w:val="right"/>
        <w:rPr>
          <w:rFonts w:cs="Arial"/>
        </w:rPr>
      </w:pPr>
      <w:r w:rsidRPr="007A4415">
        <w:rPr>
          <w:rFonts w:cs="Arial"/>
          <w:noProof/>
          <w:lang w:eastAsia="cs-CZ"/>
        </w:rPr>
        <w:drawing>
          <wp:inline distT="0" distB="0" distL="0" distR="0" wp14:anchorId="54572C1D" wp14:editId="2F444A53">
            <wp:extent cx="4657725" cy="3448050"/>
            <wp:effectExtent l="0" t="0" r="9525" b="0"/>
            <wp:docPr id="297" name="Obrázek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657725" cy="3448050"/>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16" w:line="259" w:lineRule="auto"/>
        <w:ind w:left="1428"/>
        <w:rPr>
          <w:rFonts w:cs="Arial"/>
        </w:rPr>
      </w:pPr>
      <w:r w:rsidRPr="00A44175">
        <w:rPr>
          <w:rFonts w:cs="Arial"/>
        </w:rPr>
        <w:t xml:space="preserve"> </w:t>
      </w:r>
    </w:p>
    <w:p w:rsidR="007A3065" w:rsidRPr="00FE1AA4" w:rsidRDefault="007A3065" w:rsidP="007A3065">
      <w:pPr>
        <w:spacing w:after="0" w:line="259" w:lineRule="auto"/>
        <w:ind w:left="1428"/>
        <w:rPr>
          <w:rFonts w:cs="Arial"/>
        </w:rPr>
      </w:pPr>
      <w:r w:rsidRPr="00FE1AA4">
        <w:rPr>
          <w:rFonts w:cs="Arial"/>
        </w:rPr>
        <w:t xml:space="preserve"> </w:t>
      </w:r>
    </w:p>
    <w:p w:rsidR="007A3065" w:rsidRPr="007A4415" w:rsidRDefault="007A3065" w:rsidP="007A3065">
      <w:pPr>
        <w:spacing w:after="0" w:line="223" w:lineRule="auto"/>
        <w:ind w:left="1428" w:right="3701" w:hanging="1"/>
        <w:rPr>
          <w:rFonts w:cs="Arial"/>
        </w:rPr>
      </w:pPr>
      <w:r w:rsidRPr="007A4415">
        <w:rPr>
          <w:rFonts w:cs="Arial"/>
          <w:noProof/>
          <w:lang w:eastAsia="cs-CZ"/>
        </w:rPr>
        <w:drawing>
          <wp:inline distT="0" distB="0" distL="0" distR="0" wp14:anchorId="69E41A4E" wp14:editId="6ED21F77">
            <wp:extent cx="2971800" cy="1552575"/>
            <wp:effectExtent l="0" t="0" r="0" b="9525"/>
            <wp:docPr id="296" name="Obrázek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7A3065" w:rsidRPr="007A4415" w:rsidRDefault="007A3065" w:rsidP="007A3065">
      <w:pPr>
        <w:spacing w:after="0" w:line="259" w:lineRule="auto"/>
        <w:ind w:right="2141"/>
        <w:jc w:val="right"/>
        <w:rPr>
          <w:rFonts w:cs="Arial"/>
        </w:rPr>
      </w:pPr>
      <w:r w:rsidRPr="007A4415">
        <w:rPr>
          <w:rFonts w:cs="Arial"/>
          <w:noProof/>
          <w:lang w:eastAsia="cs-CZ"/>
        </w:rPr>
        <w:drawing>
          <wp:inline distT="0" distB="0" distL="0" distR="0" wp14:anchorId="0E0DFF1C" wp14:editId="4A0097C8">
            <wp:extent cx="3962400" cy="3076575"/>
            <wp:effectExtent l="0" t="0" r="0" b="9525"/>
            <wp:docPr id="295" name="Obrázek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0" w:line="259" w:lineRule="auto"/>
        <w:ind w:left="1428"/>
        <w:rPr>
          <w:rFonts w:cs="Arial"/>
        </w:rPr>
      </w:pPr>
      <w:r w:rsidRPr="00A44175">
        <w:rPr>
          <w:rFonts w:cs="Arial"/>
        </w:rPr>
        <w:t xml:space="preserve"> </w:t>
      </w:r>
    </w:p>
    <w:p w:rsidR="007A3065" w:rsidRPr="007A4415" w:rsidRDefault="007A3065" w:rsidP="007A3065">
      <w:pPr>
        <w:spacing w:after="0" w:line="220" w:lineRule="auto"/>
        <w:ind w:left="1428" w:right="2101" w:hanging="1"/>
        <w:rPr>
          <w:rFonts w:cs="Arial"/>
        </w:rPr>
      </w:pPr>
      <w:r w:rsidRPr="007A4415">
        <w:rPr>
          <w:rFonts w:cs="Arial"/>
          <w:noProof/>
          <w:lang w:eastAsia="cs-CZ"/>
        </w:rPr>
        <w:drawing>
          <wp:inline distT="0" distB="0" distL="0" distR="0" wp14:anchorId="13CBBFDB" wp14:editId="0A8BF321">
            <wp:extent cx="3990975" cy="3124200"/>
            <wp:effectExtent l="0" t="0" r="9525" b="0"/>
            <wp:docPr id="292" name="Obrázek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7A3065" w:rsidRPr="00330099" w:rsidRDefault="007A3065" w:rsidP="007A3065">
      <w:pPr>
        <w:rPr>
          <w:rFonts w:cs="Arial"/>
        </w:rPr>
        <w:sectPr w:rsidR="007A3065" w:rsidRPr="00330099">
          <w:headerReference w:type="even" r:id="rId135"/>
          <w:headerReference w:type="default" r:id="rId136"/>
          <w:footerReference w:type="even" r:id="rId137"/>
          <w:footerReference w:type="default" r:id="rId138"/>
          <w:headerReference w:type="first" r:id="rId139"/>
          <w:footerReference w:type="first" r:id="rId140"/>
          <w:pgSz w:w="11906" w:h="16838"/>
          <w:pgMar w:top="1702" w:right="627" w:bottom="1458" w:left="1419" w:header="708" w:footer="708" w:gutter="0"/>
          <w:cols w:space="708"/>
          <w:titlePg/>
        </w:sectPr>
      </w:pPr>
    </w:p>
    <w:p w:rsidR="007A3065" w:rsidRPr="007A4415" w:rsidRDefault="007A3065" w:rsidP="007A3065">
      <w:pPr>
        <w:spacing w:after="0" w:line="259" w:lineRule="auto"/>
        <w:ind w:right="2333"/>
        <w:jc w:val="right"/>
        <w:rPr>
          <w:rFonts w:cs="Arial"/>
        </w:rPr>
      </w:pPr>
      <w:r w:rsidRPr="007A4415">
        <w:rPr>
          <w:rFonts w:cs="Arial"/>
          <w:noProof/>
          <w:lang w:eastAsia="cs-CZ"/>
        </w:rPr>
        <w:drawing>
          <wp:inline distT="0" distB="0" distL="0" distR="0" wp14:anchorId="35FADFCD" wp14:editId="746898C1">
            <wp:extent cx="4171950" cy="3257550"/>
            <wp:effectExtent l="0" t="0" r="0" b="0"/>
            <wp:docPr id="291" name="Obrázek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0" w:line="259" w:lineRule="auto"/>
        <w:ind w:left="1428"/>
        <w:rPr>
          <w:rFonts w:cs="Arial"/>
        </w:rPr>
      </w:pPr>
      <w:r w:rsidRPr="00A44175">
        <w:rPr>
          <w:rFonts w:cs="Arial"/>
        </w:rPr>
        <w:t xml:space="preserve"> </w:t>
      </w:r>
    </w:p>
    <w:p w:rsidR="007A3065" w:rsidRPr="007A4415" w:rsidRDefault="007A3065" w:rsidP="007A3065">
      <w:pPr>
        <w:spacing w:after="0" w:line="259" w:lineRule="auto"/>
        <w:ind w:right="2309"/>
        <w:jc w:val="right"/>
        <w:rPr>
          <w:rFonts w:cs="Arial"/>
        </w:rPr>
      </w:pPr>
      <w:r w:rsidRPr="007A4415">
        <w:rPr>
          <w:rFonts w:cs="Arial"/>
          <w:noProof/>
          <w:lang w:eastAsia="cs-CZ"/>
        </w:rPr>
        <w:drawing>
          <wp:inline distT="0" distB="0" distL="0" distR="0" wp14:anchorId="6BB929C8" wp14:editId="3984DFA8">
            <wp:extent cx="4191000" cy="3257550"/>
            <wp:effectExtent l="0" t="0" r="0" b="0"/>
            <wp:docPr id="290" name="Obrázek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19" w:line="259" w:lineRule="auto"/>
        <w:ind w:left="1428"/>
        <w:rPr>
          <w:rFonts w:cs="Arial"/>
        </w:rPr>
      </w:pPr>
      <w:r w:rsidRPr="00A44175">
        <w:rPr>
          <w:rFonts w:cs="Arial"/>
        </w:rPr>
        <w:t xml:space="preserve"> </w:t>
      </w:r>
    </w:p>
    <w:p w:rsidR="007A3065" w:rsidRPr="00FE1AA4" w:rsidRDefault="007A3065" w:rsidP="007A3065">
      <w:pPr>
        <w:spacing w:after="52" w:line="259" w:lineRule="auto"/>
        <w:ind w:left="1428"/>
        <w:rPr>
          <w:rFonts w:cs="Arial"/>
        </w:rPr>
      </w:pPr>
      <w:r w:rsidRPr="00FE1AA4">
        <w:rPr>
          <w:rFonts w:cs="Arial"/>
        </w:rPr>
        <w:t xml:space="preserve"> </w:t>
      </w:r>
    </w:p>
    <w:p w:rsidR="007A3065" w:rsidRPr="007A4415" w:rsidRDefault="007A3065" w:rsidP="007A3065">
      <w:pPr>
        <w:numPr>
          <w:ilvl w:val="0"/>
          <w:numId w:val="21"/>
        </w:numPr>
        <w:spacing w:after="3" w:line="267" w:lineRule="auto"/>
        <w:ind w:right="773" w:hanging="410"/>
        <w:jc w:val="both"/>
        <w:rPr>
          <w:rFonts w:cs="Arial"/>
        </w:rPr>
      </w:pPr>
      <w:r w:rsidRPr="00FE1AA4">
        <w:rPr>
          <w:rFonts w:cs="Arial"/>
        </w:rPr>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7A3065" w:rsidRPr="00A44175" w:rsidRDefault="007A3065" w:rsidP="007A3065">
      <w:pPr>
        <w:spacing w:after="52" w:line="259" w:lineRule="auto"/>
        <w:ind w:left="1428"/>
        <w:rPr>
          <w:rFonts w:cs="Arial"/>
        </w:rPr>
      </w:pPr>
      <w:r w:rsidRPr="00A44175">
        <w:rPr>
          <w:rFonts w:cs="Arial"/>
        </w:rPr>
        <w:t xml:space="preserve"> </w:t>
      </w:r>
    </w:p>
    <w:p w:rsidR="007A3065" w:rsidRPr="00FE1AA4" w:rsidRDefault="007A3065" w:rsidP="007A3065">
      <w:pPr>
        <w:numPr>
          <w:ilvl w:val="0"/>
          <w:numId w:val="21"/>
        </w:numPr>
        <w:spacing w:after="3" w:line="267" w:lineRule="auto"/>
        <w:ind w:right="773" w:hanging="410"/>
        <w:jc w:val="both"/>
        <w:rPr>
          <w:rFonts w:cs="Arial"/>
        </w:rPr>
      </w:pPr>
      <w:r w:rsidRPr="00FE1AA4">
        <w:rPr>
          <w:rFonts w:cs="Arial"/>
        </w:rPr>
        <w:t xml:space="preserve">Otevře se okno, přes které je možné el. podpis provést. </w:t>
      </w:r>
    </w:p>
    <w:p w:rsidR="007A3065" w:rsidRPr="00AA363E" w:rsidRDefault="007A3065" w:rsidP="007A3065">
      <w:pPr>
        <w:spacing w:after="16" w:line="259" w:lineRule="auto"/>
        <w:ind w:left="1428"/>
        <w:rPr>
          <w:rFonts w:cs="Arial"/>
        </w:rPr>
      </w:pPr>
      <w:r w:rsidRPr="00AA363E">
        <w:rPr>
          <w:rFonts w:cs="Arial"/>
        </w:rPr>
        <w:t xml:space="preserve"> </w:t>
      </w:r>
    </w:p>
    <w:p w:rsidR="007A3065" w:rsidRPr="007A4415" w:rsidRDefault="007A3065" w:rsidP="007A3065">
      <w:pPr>
        <w:spacing w:after="43"/>
        <w:ind w:left="1438" w:right="176"/>
        <w:rPr>
          <w:rFonts w:cs="Arial"/>
        </w:rPr>
      </w:pPr>
      <w:r w:rsidRPr="00330099">
        <w:rPr>
          <w:rFonts w:eastAsia="Calibri" w:cs="Arial"/>
          <w:i/>
        </w:rPr>
        <w:t xml:space="preserve">Pozn.: Jsou 3 možnosti el. podpisu: </w:t>
      </w:r>
    </w:p>
    <w:p w:rsidR="007A3065" w:rsidRPr="007A4415" w:rsidRDefault="007A3065" w:rsidP="007A3065">
      <w:pPr>
        <w:numPr>
          <w:ilvl w:val="1"/>
          <w:numId w:val="21"/>
        </w:numPr>
        <w:spacing w:after="26" w:line="267" w:lineRule="auto"/>
        <w:ind w:right="176" w:hanging="360"/>
        <w:rPr>
          <w:rFonts w:cs="Arial"/>
        </w:rPr>
      </w:pPr>
      <w:r w:rsidRPr="00330099">
        <w:rPr>
          <w:rFonts w:eastAsia="Calibri" w:cs="Arial"/>
          <w:i/>
        </w:rPr>
        <w:t xml:space="preserve">Soubor </w:t>
      </w:r>
    </w:p>
    <w:p w:rsidR="007A3065" w:rsidRPr="007A4415" w:rsidRDefault="007A3065" w:rsidP="007A3065">
      <w:pPr>
        <w:numPr>
          <w:ilvl w:val="1"/>
          <w:numId w:val="21"/>
        </w:numPr>
        <w:spacing w:after="3" w:line="267" w:lineRule="auto"/>
        <w:ind w:right="176" w:hanging="360"/>
        <w:rPr>
          <w:rFonts w:cs="Arial"/>
        </w:rPr>
      </w:pPr>
      <w:r w:rsidRPr="00330099">
        <w:rPr>
          <w:rFonts w:eastAsia="Calibri" w:cs="Arial"/>
          <w:i/>
        </w:rPr>
        <w:t xml:space="preserve">Čipové karty a tokeny </w:t>
      </w:r>
    </w:p>
    <w:p w:rsidR="007A3065" w:rsidRPr="007A4415" w:rsidRDefault="007A3065" w:rsidP="007A3065">
      <w:pPr>
        <w:numPr>
          <w:ilvl w:val="1"/>
          <w:numId w:val="21"/>
        </w:numPr>
        <w:spacing w:after="3" w:line="267" w:lineRule="auto"/>
        <w:ind w:right="176" w:hanging="360"/>
        <w:rPr>
          <w:rFonts w:cs="Arial"/>
        </w:rPr>
      </w:pPr>
      <w:r w:rsidRPr="00330099">
        <w:rPr>
          <w:rFonts w:eastAsia="Calibri" w:cs="Arial"/>
          <w:i/>
        </w:rPr>
        <w:t xml:space="preserve">Systémové úložiště </w:t>
      </w:r>
    </w:p>
    <w:p w:rsidR="007A3065" w:rsidRPr="00A44175" w:rsidRDefault="007A3065" w:rsidP="007A3065">
      <w:pPr>
        <w:spacing w:after="19" w:line="259" w:lineRule="auto"/>
        <w:ind w:left="1428"/>
        <w:rPr>
          <w:rFonts w:cs="Arial"/>
        </w:rPr>
      </w:pPr>
      <w:r w:rsidRPr="00A44175">
        <w:rPr>
          <w:rFonts w:cs="Arial"/>
        </w:rPr>
        <w:t xml:space="preserve"> </w:t>
      </w:r>
    </w:p>
    <w:p w:rsidR="007A3065" w:rsidRPr="00FE1AA4" w:rsidRDefault="007A3065" w:rsidP="007A3065">
      <w:pPr>
        <w:spacing w:after="129"/>
        <w:ind w:left="1438" w:right="773"/>
        <w:rPr>
          <w:rFonts w:cs="Arial"/>
        </w:rPr>
      </w:pPr>
      <w:r w:rsidRPr="00FE1AA4">
        <w:rPr>
          <w:rFonts w:cs="Arial"/>
        </w:rPr>
        <w:t xml:space="preserve">Ukázka el. podpisu certifikátem exportovaným do souboru: </w:t>
      </w:r>
    </w:p>
    <w:p w:rsidR="007A3065" w:rsidRPr="00AA363E" w:rsidRDefault="007A3065" w:rsidP="007A3065">
      <w:pPr>
        <w:spacing w:after="95" w:line="259" w:lineRule="auto"/>
        <w:ind w:left="708"/>
        <w:rPr>
          <w:rFonts w:cs="Arial"/>
        </w:rPr>
      </w:pPr>
      <w:r w:rsidRPr="00AA363E">
        <w:rPr>
          <w:rFonts w:cs="Arial"/>
        </w:rPr>
        <w:t xml:space="preserve"> </w:t>
      </w:r>
    </w:p>
    <w:p w:rsidR="007A3065" w:rsidRPr="007A4415" w:rsidRDefault="007A3065" w:rsidP="007A3065">
      <w:pPr>
        <w:spacing w:after="0" w:line="259" w:lineRule="auto"/>
        <w:ind w:left="-1" w:right="2689"/>
        <w:jc w:val="right"/>
        <w:rPr>
          <w:rFonts w:cs="Arial"/>
        </w:rPr>
      </w:pPr>
      <w:r w:rsidRPr="007A4415">
        <w:rPr>
          <w:rFonts w:cs="Arial"/>
          <w:noProof/>
          <w:lang w:eastAsia="cs-CZ"/>
        </w:rPr>
        <w:drawing>
          <wp:inline distT="0" distB="0" distL="0" distR="0" wp14:anchorId="39850F91" wp14:editId="40B2F7DB">
            <wp:extent cx="4848225" cy="7639050"/>
            <wp:effectExtent l="0" t="0" r="9525" b="0"/>
            <wp:docPr id="289" name="Obrázek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0" w:line="259" w:lineRule="auto"/>
        <w:rPr>
          <w:rFonts w:cs="Arial"/>
        </w:rPr>
      </w:pPr>
      <w:r w:rsidRPr="00A44175">
        <w:rPr>
          <w:rFonts w:cs="Arial"/>
        </w:rPr>
        <w:t xml:space="preserve"> </w:t>
      </w:r>
      <w:r w:rsidRPr="00A44175">
        <w:rPr>
          <w:rFonts w:cs="Arial"/>
        </w:rPr>
        <w:tab/>
        <w:t xml:space="preserve"> </w:t>
      </w:r>
    </w:p>
    <w:p w:rsidR="007A3065" w:rsidRPr="00330099" w:rsidRDefault="007A3065" w:rsidP="007A3065">
      <w:pPr>
        <w:pStyle w:val="MPtext"/>
        <w:rPr>
          <w:b/>
        </w:rPr>
      </w:pPr>
      <w:r w:rsidRPr="00330099">
        <w:rPr>
          <w:b/>
        </w:rPr>
        <w:t xml:space="preserve">INSTALACE VE FIREFOXU PRO WINDOWS </w:t>
      </w:r>
    </w:p>
    <w:p w:rsidR="007A3065" w:rsidRPr="007A4415" w:rsidRDefault="007A3065" w:rsidP="007A3065">
      <w:pPr>
        <w:numPr>
          <w:ilvl w:val="0"/>
          <w:numId w:val="23"/>
        </w:numPr>
        <w:spacing w:after="3" w:line="267" w:lineRule="auto"/>
        <w:ind w:right="773" w:hanging="410"/>
        <w:jc w:val="both"/>
        <w:rPr>
          <w:rFonts w:cs="Arial"/>
        </w:rPr>
      </w:pPr>
      <w:r w:rsidRPr="007A4415">
        <w:rPr>
          <w:rFonts w:cs="Arial"/>
        </w:rPr>
        <w:t xml:space="preserve">Ve Firefoxu spustit IS </w:t>
      </w:r>
      <w:r w:rsidRPr="00A44175">
        <w:rPr>
          <w:rFonts w:cs="Arial"/>
        </w:rPr>
        <w:t>KP14+, přihlásit se, otevřít žádost o podporu a kliknout na zál. „</w:t>
      </w:r>
      <w:r w:rsidRPr="00330099">
        <w:rPr>
          <w:rFonts w:eastAsia="Calibri" w:cs="Arial"/>
          <w:b/>
        </w:rPr>
        <w:t>Přiložené dokumenty</w:t>
      </w:r>
      <w:r w:rsidRPr="007A4415">
        <w:rPr>
          <w:rFonts w:cs="Arial"/>
        </w:rPr>
        <w:t xml:space="preserve">“. </w:t>
      </w:r>
    </w:p>
    <w:p w:rsidR="007A3065" w:rsidRPr="00A44175" w:rsidRDefault="007A3065" w:rsidP="007A3065">
      <w:pPr>
        <w:spacing w:after="33" w:line="259" w:lineRule="auto"/>
        <w:ind w:left="720"/>
        <w:rPr>
          <w:rFonts w:cs="Arial"/>
        </w:rPr>
      </w:pPr>
      <w:r w:rsidRPr="00A44175">
        <w:rPr>
          <w:rFonts w:cs="Arial"/>
        </w:rPr>
        <w:t xml:space="preserve"> </w:t>
      </w:r>
    </w:p>
    <w:p w:rsidR="007A3065" w:rsidRPr="007A4415" w:rsidRDefault="007A3065" w:rsidP="007A3065">
      <w:pPr>
        <w:numPr>
          <w:ilvl w:val="0"/>
          <w:numId w:val="23"/>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7A3065" w:rsidRPr="007A4415" w:rsidRDefault="007A3065" w:rsidP="007A3065">
      <w:pPr>
        <w:spacing w:after="95" w:line="222" w:lineRule="auto"/>
        <w:ind w:left="1427" w:right="1529"/>
        <w:jc w:val="right"/>
        <w:rPr>
          <w:rFonts w:cs="Arial"/>
        </w:rPr>
      </w:pPr>
      <w:r w:rsidRPr="007A4415">
        <w:rPr>
          <w:rFonts w:cs="Arial"/>
          <w:noProof/>
          <w:lang w:eastAsia="cs-CZ"/>
        </w:rPr>
        <w:drawing>
          <wp:inline distT="0" distB="0" distL="0" distR="0" wp14:anchorId="2CDB5FA8" wp14:editId="76F1745D">
            <wp:extent cx="4676775" cy="5410200"/>
            <wp:effectExtent l="0" t="0" r="9525" b="0"/>
            <wp:docPr id="288" name="Obrázek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7A3065" w:rsidRPr="007A4415" w:rsidRDefault="007A3065" w:rsidP="007A3065">
      <w:pPr>
        <w:numPr>
          <w:ilvl w:val="0"/>
          <w:numId w:val="23"/>
        </w:numPr>
        <w:spacing w:after="3" w:line="267" w:lineRule="auto"/>
        <w:ind w:right="773" w:hanging="410"/>
        <w:jc w:val="both"/>
        <w:rPr>
          <w:rFonts w:cs="Arial"/>
        </w:rPr>
      </w:pPr>
      <w:r w:rsidRPr="00A44175">
        <w:rPr>
          <w:rFonts w:cs="Arial"/>
        </w:rPr>
        <w:t>Otevře se nové okno a v něm kliknout na odkaz pro instalaci doplňku „</w:t>
      </w:r>
      <w:r w:rsidRPr="00330099">
        <w:rPr>
          <w:rFonts w:eastAsia="Calibri" w:cs="Arial"/>
          <w:b/>
        </w:rPr>
        <w:t>Crypto Web Extension</w:t>
      </w:r>
      <w:r w:rsidRPr="007A4415">
        <w:rPr>
          <w:rFonts w:cs="Arial"/>
        </w:rPr>
        <w:t xml:space="preserve">“. </w:t>
      </w:r>
    </w:p>
    <w:p w:rsidR="007A3065" w:rsidRPr="007A4415" w:rsidRDefault="007A3065" w:rsidP="007A3065">
      <w:pPr>
        <w:spacing w:after="93" w:line="222" w:lineRule="auto"/>
        <w:ind w:left="1428" w:right="4589" w:hanging="1"/>
        <w:rPr>
          <w:rFonts w:cs="Arial"/>
        </w:rPr>
      </w:pPr>
      <w:r w:rsidRPr="007A4415">
        <w:rPr>
          <w:rFonts w:cs="Arial"/>
          <w:noProof/>
          <w:lang w:eastAsia="cs-CZ"/>
        </w:rPr>
        <w:drawing>
          <wp:inline distT="0" distB="0" distL="0" distR="0" wp14:anchorId="280A06CD" wp14:editId="23B3B96C">
            <wp:extent cx="2733675" cy="1447800"/>
            <wp:effectExtent l="0" t="0" r="9525"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7A3065" w:rsidRPr="00A44175" w:rsidRDefault="007A3065" w:rsidP="007A3065">
      <w:pPr>
        <w:numPr>
          <w:ilvl w:val="0"/>
          <w:numId w:val="23"/>
        </w:numPr>
        <w:spacing w:after="3" w:line="267" w:lineRule="auto"/>
        <w:ind w:right="773" w:hanging="410"/>
        <w:jc w:val="both"/>
        <w:rPr>
          <w:rFonts w:cs="Arial"/>
        </w:rPr>
      </w:pPr>
      <w:r w:rsidRPr="00A44175">
        <w:rPr>
          <w:rFonts w:cs="Arial"/>
        </w:rPr>
        <w:t xml:space="preserve">Přidat doplněk do Firefoxu: </w:t>
      </w:r>
    </w:p>
    <w:p w:rsidR="007A3065" w:rsidRPr="007A4415" w:rsidRDefault="007A3065" w:rsidP="007A3065">
      <w:pPr>
        <w:numPr>
          <w:ilvl w:val="2"/>
          <w:numId w:val="24"/>
        </w:numPr>
        <w:spacing w:after="3" w:line="267" w:lineRule="auto"/>
        <w:ind w:right="773" w:hanging="360"/>
        <w:jc w:val="both"/>
        <w:rPr>
          <w:rFonts w:cs="Arial"/>
        </w:rPr>
      </w:pPr>
      <w:r w:rsidRPr="00FE1AA4">
        <w:rPr>
          <w:rFonts w:cs="Arial"/>
        </w:rPr>
        <w:t>Kliknout na tlačítko „</w:t>
      </w:r>
      <w:r w:rsidRPr="00330099">
        <w:rPr>
          <w:rFonts w:eastAsia="Calibri" w:cs="Arial"/>
          <w:b/>
        </w:rPr>
        <w:t>Povolit</w:t>
      </w:r>
      <w:r w:rsidRPr="007A4415">
        <w:rPr>
          <w:rFonts w:cs="Arial"/>
        </w:rPr>
        <w:t xml:space="preserve">“. </w:t>
      </w:r>
    </w:p>
    <w:p w:rsidR="007A3065" w:rsidRPr="007A4415" w:rsidRDefault="007A3065" w:rsidP="007A3065">
      <w:pPr>
        <w:spacing w:after="81" w:line="216" w:lineRule="auto"/>
        <w:ind w:left="1439" w:right="1145"/>
        <w:jc w:val="right"/>
        <w:rPr>
          <w:rFonts w:cs="Arial"/>
        </w:rPr>
      </w:pPr>
      <w:r w:rsidRPr="007A4415">
        <w:rPr>
          <w:rFonts w:cs="Arial"/>
          <w:noProof/>
          <w:lang w:eastAsia="cs-CZ"/>
        </w:rPr>
        <w:drawing>
          <wp:inline distT="0" distB="0" distL="0" distR="0" wp14:anchorId="40DD1AA2" wp14:editId="7D538DBE">
            <wp:extent cx="4924425" cy="1781175"/>
            <wp:effectExtent l="0" t="0" r="9525" b="9525"/>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7A3065" w:rsidRPr="007A4415" w:rsidRDefault="007A3065" w:rsidP="007A3065">
      <w:pPr>
        <w:numPr>
          <w:ilvl w:val="2"/>
          <w:numId w:val="24"/>
        </w:numPr>
        <w:spacing w:after="3" w:line="267" w:lineRule="auto"/>
        <w:ind w:right="773" w:hanging="360"/>
        <w:jc w:val="both"/>
        <w:rPr>
          <w:rFonts w:cs="Arial"/>
        </w:rPr>
      </w:pPr>
      <w:r w:rsidRPr="00A44175">
        <w:rPr>
          <w:rFonts w:cs="Arial"/>
        </w:rPr>
        <w:t xml:space="preserve">Kliknout na </w:t>
      </w:r>
      <w:r w:rsidRPr="00FE1AA4">
        <w:rPr>
          <w:rFonts w:cs="Arial"/>
        </w:rPr>
        <w:t>tlačítko „</w:t>
      </w:r>
      <w:r w:rsidRPr="00330099">
        <w:rPr>
          <w:rFonts w:eastAsia="Calibri" w:cs="Arial"/>
          <w:b/>
        </w:rPr>
        <w:t>Přidat</w:t>
      </w:r>
      <w:r w:rsidRPr="007A4415">
        <w:rPr>
          <w:rFonts w:cs="Arial"/>
        </w:rPr>
        <w:t xml:space="preserve">“. </w:t>
      </w:r>
    </w:p>
    <w:p w:rsidR="007A3065" w:rsidRPr="007A4415" w:rsidRDefault="007A3065" w:rsidP="007A3065">
      <w:pPr>
        <w:spacing w:after="0" w:line="259" w:lineRule="auto"/>
        <w:ind w:right="955"/>
        <w:jc w:val="right"/>
        <w:rPr>
          <w:rFonts w:cs="Arial"/>
        </w:rPr>
      </w:pPr>
      <w:r w:rsidRPr="007A4415">
        <w:rPr>
          <w:rFonts w:cs="Arial"/>
          <w:noProof/>
          <w:lang w:eastAsia="cs-CZ"/>
        </w:rPr>
        <w:drawing>
          <wp:inline distT="0" distB="0" distL="0" distR="0" wp14:anchorId="0971AA83" wp14:editId="68A71A10">
            <wp:extent cx="5048250" cy="188595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16" w:line="259" w:lineRule="auto"/>
        <w:ind w:left="1428"/>
        <w:rPr>
          <w:rFonts w:cs="Arial"/>
        </w:rPr>
      </w:pPr>
      <w:r w:rsidRPr="00A44175">
        <w:rPr>
          <w:rFonts w:cs="Arial"/>
        </w:rPr>
        <w:t xml:space="preserve"> </w:t>
      </w:r>
    </w:p>
    <w:p w:rsidR="007A3065" w:rsidRPr="00FE1AA4" w:rsidRDefault="007A3065" w:rsidP="007A3065">
      <w:pPr>
        <w:spacing w:after="19" w:line="259" w:lineRule="auto"/>
        <w:ind w:left="1428"/>
        <w:rPr>
          <w:rFonts w:cs="Arial"/>
        </w:rPr>
      </w:pPr>
      <w:r w:rsidRPr="00FE1AA4">
        <w:rPr>
          <w:rFonts w:cs="Arial"/>
        </w:rPr>
        <w:t xml:space="preserve"> </w:t>
      </w:r>
    </w:p>
    <w:p w:rsidR="007A3065" w:rsidRPr="00AA363E" w:rsidRDefault="007A3065" w:rsidP="007A3065">
      <w:pPr>
        <w:ind w:left="1438" w:right="773"/>
        <w:rPr>
          <w:rFonts w:cs="Arial"/>
        </w:rPr>
      </w:pPr>
      <w:r w:rsidRPr="00AA363E">
        <w:rPr>
          <w:rFonts w:cs="Arial"/>
        </w:rPr>
        <w:t xml:space="preserve">Následně se zobrazí informace o přidání. </w:t>
      </w:r>
    </w:p>
    <w:p w:rsidR="007A3065" w:rsidRPr="007A4415" w:rsidRDefault="007A3065" w:rsidP="007A3065">
      <w:pPr>
        <w:spacing w:after="0" w:line="259" w:lineRule="auto"/>
        <w:ind w:right="900"/>
        <w:jc w:val="right"/>
        <w:rPr>
          <w:rFonts w:cs="Arial"/>
        </w:rPr>
      </w:pPr>
      <w:r w:rsidRPr="007A4415">
        <w:rPr>
          <w:rFonts w:cs="Arial"/>
          <w:noProof/>
          <w:lang w:eastAsia="cs-CZ"/>
        </w:rPr>
        <w:drawing>
          <wp:inline distT="0" distB="0" distL="0" distR="0" wp14:anchorId="6D9FB3AC" wp14:editId="22BCC1DA">
            <wp:extent cx="5076825" cy="1838325"/>
            <wp:effectExtent l="0" t="0" r="9525" b="9525"/>
            <wp:docPr id="672" name="Obrázek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0" w:line="259" w:lineRule="auto"/>
        <w:ind w:left="1428"/>
        <w:rPr>
          <w:rFonts w:cs="Arial"/>
        </w:rPr>
      </w:pPr>
      <w:r w:rsidRPr="00A44175">
        <w:rPr>
          <w:rFonts w:cs="Arial"/>
        </w:rPr>
        <w:t xml:space="preserve"> </w:t>
      </w:r>
    </w:p>
    <w:p w:rsidR="007A3065" w:rsidRPr="007A4415" w:rsidRDefault="007A3065" w:rsidP="007A3065">
      <w:pPr>
        <w:numPr>
          <w:ilvl w:val="0"/>
          <w:numId w:val="23"/>
        </w:numPr>
        <w:spacing w:after="3" w:line="267" w:lineRule="auto"/>
        <w:ind w:right="773" w:hanging="410"/>
        <w:jc w:val="both"/>
        <w:rPr>
          <w:rFonts w:cs="Arial"/>
        </w:rPr>
      </w:pPr>
      <w:r w:rsidRPr="00FE1AA4">
        <w:rPr>
          <w:rFonts w:cs="Arial"/>
        </w:rPr>
        <w:t>Vrátit se zpět do IS KP14+. Aby se načetl do prohlížeče nově nainstalovaný doplněk je třeb</w:t>
      </w:r>
      <w:r w:rsidRPr="00AA363E">
        <w:rPr>
          <w:rFonts w:cs="Arial"/>
        </w:rPr>
        <w:t>a překliknout na jinou záložku a následně se vrátit zpět na zál. „</w:t>
      </w:r>
      <w:r w:rsidRPr="00330099">
        <w:rPr>
          <w:rFonts w:eastAsia="Calibri" w:cs="Arial"/>
          <w:b/>
        </w:rPr>
        <w:t>Přiložené dokumenty</w:t>
      </w:r>
      <w:r w:rsidRPr="007A4415">
        <w:rPr>
          <w:rFonts w:cs="Arial"/>
        </w:rPr>
        <w:t xml:space="preserve">“. </w:t>
      </w:r>
    </w:p>
    <w:p w:rsidR="007A3065" w:rsidRPr="00A44175" w:rsidRDefault="007A3065" w:rsidP="007A3065">
      <w:pPr>
        <w:spacing w:after="50" w:line="259" w:lineRule="auto"/>
        <w:ind w:left="1428"/>
        <w:rPr>
          <w:rFonts w:cs="Arial"/>
        </w:rPr>
      </w:pPr>
      <w:r w:rsidRPr="00A44175">
        <w:rPr>
          <w:rFonts w:cs="Arial"/>
        </w:rPr>
        <w:t xml:space="preserve"> </w:t>
      </w:r>
    </w:p>
    <w:p w:rsidR="007A3065" w:rsidRPr="007A4415" w:rsidRDefault="007A3065" w:rsidP="007A3065">
      <w:pPr>
        <w:numPr>
          <w:ilvl w:val="0"/>
          <w:numId w:val="23"/>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7A3065" w:rsidRPr="00A44175" w:rsidRDefault="007A3065" w:rsidP="007A3065">
      <w:pPr>
        <w:spacing w:after="52" w:line="259" w:lineRule="auto"/>
        <w:ind w:left="1428"/>
        <w:rPr>
          <w:rFonts w:cs="Arial"/>
        </w:rPr>
      </w:pPr>
      <w:r w:rsidRPr="00A44175">
        <w:rPr>
          <w:rFonts w:cs="Arial"/>
        </w:rPr>
        <w:t xml:space="preserve"> </w:t>
      </w:r>
    </w:p>
    <w:p w:rsidR="007A3065" w:rsidRPr="007A4415" w:rsidRDefault="007A3065" w:rsidP="007A3065">
      <w:pPr>
        <w:numPr>
          <w:ilvl w:val="0"/>
          <w:numId w:val="23"/>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7A3065" w:rsidRPr="00A44175" w:rsidRDefault="007A3065" w:rsidP="007A3065">
      <w:pPr>
        <w:spacing w:after="16" w:line="259" w:lineRule="auto"/>
        <w:ind w:left="1428"/>
        <w:rPr>
          <w:rFonts w:cs="Arial"/>
        </w:rPr>
      </w:pPr>
      <w:r w:rsidRPr="00A44175">
        <w:rPr>
          <w:rFonts w:cs="Arial"/>
        </w:rPr>
        <w:t xml:space="preserve"> </w:t>
      </w:r>
    </w:p>
    <w:p w:rsidR="007A3065" w:rsidRPr="007A4415" w:rsidRDefault="007A3065" w:rsidP="007A3065">
      <w:pPr>
        <w:ind w:left="730" w:right="773"/>
        <w:rPr>
          <w:rFonts w:cs="Arial"/>
        </w:rPr>
      </w:pPr>
      <w:r w:rsidRPr="00FE1AA4">
        <w:rPr>
          <w:rFonts w:cs="Arial"/>
        </w:rPr>
        <w:t xml:space="preserve">Otevře se nové okno </w:t>
      </w:r>
      <w:r w:rsidRPr="00AA363E">
        <w:rPr>
          <w:rFonts w:cs="Arial"/>
        </w:rPr>
        <w:t>a v něm kliknout na odkaz pro instalaci aplikace „</w:t>
      </w:r>
      <w:r w:rsidRPr="00330099">
        <w:rPr>
          <w:rFonts w:eastAsia="Calibri" w:cs="Arial"/>
          <w:b/>
        </w:rPr>
        <w:t>Crypto Native App</w:t>
      </w:r>
      <w:r w:rsidRPr="007A4415">
        <w:rPr>
          <w:rFonts w:cs="Arial"/>
        </w:rPr>
        <w:t xml:space="preserve">“. </w:t>
      </w:r>
    </w:p>
    <w:p w:rsidR="007A3065" w:rsidRPr="007A4415" w:rsidRDefault="007A3065" w:rsidP="007A3065">
      <w:pPr>
        <w:spacing w:after="94" w:line="222" w:lineRule="auto"/>
        <w:ind w:left="1428" w:right="4645" w:hanging="1"/>
        <w:rPr>
          <w:rFonts w:cs="Arial"/>
        </w:rPr>
      </w:pPr>
      <w:r w:rsidRPr="007A4415">
        <w:rPr>
          <w:rFonts w:cs="Arial"/>
          <w:noProof/>
          <w:lang w:eastAsia="cs-CZ"/>
        </w:rPr>
        <w:drawing>
          <wp:inline distT="0" distB="0" distL="0" distR="0" wp14:anchorId="3E657F1E" wp14:editId="56CA8135">
            <wp:extent cx="2705100" cy="1162050"/>
            <wp:effectExtent l="0" t="0" r="0" b="0"/>
            <wp:docPr id="678" name="Obrázek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7A3065" w:rsidRPr="007A4415" w:rsidRDefault="007A3065" w:rsidP="007A3065">
      <w:pPr>
        <w:numPr>
          <w:ilvl w:val="0"/>
          <w:numId w:val="23"/>
        </w:numPr>
        <w:spacing w:after="3" w:line="267" w:lineRule="auto"/>
        <w:ind w:right="773" w:hanging="410"/>
        <w:jc w:val="both"/>
        <w:rPr>
          <w:rFonts w:cs="Arial"/>
        </w:rPr>
      </w:pPr>
      <w:r w:rsidRPr="00A44175">
        <w:rPr>
          <w:rFonts w:cs="Arial"/>
        </w:rPr>
        <w:t>Stáhnout a nainst</w:t>
      </w:r>
      <w:r w:rsidRPr="00FE1AA4">
        <w:rPr>
          <w:rFonts w:cs="Arial"/>
        </w:rPr>
        <w:t xml:space="preserve">alovat aplikaci do operačního systému. </w:t>
      </w:r>
      <w:r w:rsidRPr="00330099">
        <w:rPr>
          <w:rFonts w:eastAsia="Calibri" w:cs="Arial"/>
          <w:i/>
        </w:rPr>
        <w:t xml:space="preserve">Pozn.: Je třeba mít administrátorská práva. </w:t>
      </w:r>
    </w:p>
    <w:p w:rsidR="007A3065" w:rsidRPr="007A4415" w:rsidRDefault="007A3065" w:rsidP="007A3065">
      <w:pPr>
        <w:spacing w:after="0" w:line="259" w:lineRule="auto"/>
        <w:ind w:right="926"/>
        <w:jc w:val="right"/>
        <w:rPr>
          <w:rFonts w:cs="Arial"/>
        </w:rPr>
      </w:pPr>
      <w:r w:rsidRPr="007A4415">
        <w:rPr>
          <w:rFonts w:cs="Arial"/>
          <w:noProof/>
          <w:lang w:eastAsia="cs-CZ"/>
        </w:rPr>
        <w:drawing>
          <wp:inline distT="0" distB="0" distL="0" distR="0" wp14:anchorId="31CBA9E4" wp14:editId="6D416F49">
            <wp:extent cx="5067300" cy="3429000"/>
            <wp:effectExtent l="0" t="0" r="0" b="0"/>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067300" cy="3429000"/>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16" w:line="259" w:lineRule="auto"/>
        <w:ind w:left="1428"/>
        <w:rPr>
          <w:rFonts w:cs="Arial"/>
        </w:rPr>
      </w:pPr>
      <w:r w:rsidRPr="00A44175">
        <w:rPr>
          <w:rFonts w:cs="Arial"/>
        </w:rPr>
        <w:t xml:space="preserve"> </w:t>
      </w:r>
    </w:p>
    <w:p w:rsidR="007A3065" w:rsidRPr="00FE1AA4" w:rsidRDefault="007A3065" w:rsidP="007A3065">
      <w:pPr>
        <w:ind w:left="1438" w:right="773"/>
        <w:rPr>
          <w:rFonts w:cs="Arial"/>
        </w:rPr>
      </w:pPr>
      <w:r w:rsidRPr="00FE1AA4">
        <w:rPr>
          <w:rFonts w:cs="Arial"/>
        </w:rPr>
        <w:t xml:space="preserve">Vybrat verzi Windows: </w:t>
      </w:r>
    </w:p>
    <w:p w:rsidR="007A3065" w:rsidRPr="007A4415" w:rsidRDefault="007A3065" w:rsidP="007A3065">
      <w:pPr>
        <w:spacing w:after="0" w:line="259" w:lineRule="auto"/>
        <w:ind w:right="1080"/>
        <w:jc w:val="right"/>
        <w:rPr>
          <w:rFonts w:cs="Arial"/>
        </w:rPr>
      </w:pPr>
      <w:r w:rsidRPr="007A4415">
        <w:rPr>
          <w:rFonts w:cs="Arial"/>
          <w:noProof/>
          <w:lang w:eastAsia="cs-CZ"/>
        </w:rPr>
        <w:drawing>
          <wp:inline distT="0" distB="0" distL="0" distR="0" wp14:anchorId="02572D19" wp14:editId="6569C902">
            <wp:extent cx="4972050" cy="828675"/>
            <wp:effectExtent l="0" t="0" r="0" b="9525"/>
            <wp:docPr id="679" name="Obrázek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16" w:line="259" w:lineRule="auto"/>
        <w:ind w:left="1428"/>
        <w:rPr>
          <w:rFonts w:cs="Arial"/>
        </w:rPr>
      </w:pPr>
      <w:r w:rsidRPr="00A44175">
        <w:rPr>
          <w:rFonts w:cs="Arial"/>
        </w:rPr>
        <w:t xml:space="preserve"> </w:t>
      </w:r>
    </w:p>
    <w:p w:rsidR="007A3065" w:rsidRPr="00FE1AA4" w:rsidRDefault="007A3065" w:rsidP="007A3065">
      <w:pPr>
        <w:spacing w:after="18" w:line="259" w:lineRule="auto"/>
        <w:ind w:left="1428"/>
        <w:rPr>
          <w:rFonts w:cs="Arial"/>
        </w:rPr>
      </w:pPr>
      <w:r w:rsidRPr="00FE1AA4">
        <w:rPr>
          <w:rFonts w:cs="Arial"/>
        </w:rPr>
        <w:t xml:space="preserve"> </w:t>
      </w:r>
    </w:p>
    <w:p w:rsidR="007A3065" w:rsidRPr="00AA363E" w:rsidRDefault="007A3065" w:rsidP="007A3065">
      <w:pPr>
        <w:ind w:left="1438" w:right="773"/>
        <w:rPr>
          <w:rFonts w:cs="Arial"/>
        </w:rPr>
      </w:pPr>
      <w:r w:rsidRPr="00AA363E">
        <w:rPr>
          <w:rFonts w:cs="Arial"/>
        </w:rPr>
        <w:t xml:space="preserve">Po stažení souboru provést instalaci: </w:t>
      </w:r>
    </w:p>
    <w:p w:rsidR="007A3065" w:rsidRPr="007A4415" w:rsidRDefault="007A3065" w:rsidP="007A3065">
      <w:pPr>
        <w:spacing w:after="0" w:line="259" w:lineRule="auto"/>
        <w:ind w:right="1889"/>
        <w:jc w:val="right"/>
        <w:rPr>
          <w:rFonts w:cs="Arial"/>
        </w:rPr>
      </w:pPr>
      <w:r w:rsidRPr="007A4415">
        <w:rPr>
          <w:rFonts w:cs="Arial"/>
          <w:noProof/>
          <w:lang w:eastAsia="cs-CZ"/>
        </w:rPr>
        <w:drawing>
          <wp:inline distT="0" distB="0" distL="0" distR="0" wp14:anchorId="26514306" wp14:editId="1684F9E0">
            <wp:extent cx="4448175" cy="3067050"/>
            <wp:effectExtent l="0" t="0" r="9525" b="0"/>
            <wp:docPr id="681" name="Obrázek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448175" cy="3067050"/>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19" w:line="259" w:lineRule="auto"/>
        <w:ind w:left="1428"/>
        <w:rPr>
          <w:rFonts w:cs="Arial"/>
        </w:rPr>
      </w:pPr>
      <w:r w:rsidRPr="00A44175">
        <w:rPr>
          <w:rFonts w:cs="Arial"/>
        </w:rPr>
        <w:t xml:space="preserve"> </w:t>
      </w:r>
    </w:p>
    <w:p w:rsidR="007A3065" w:rsidRPr="00AA363E" w:rsidRDefault="007A3065" w:rsidP="007A3065">
      <w:pPr>
        <w:spacing w:after="0" w:line="259" w:lineRule="auto"/>
        <w:ind w:left="1428"/>
        <w:rPr>
          <w:rFonts w:cs="Arial"/>
        </w:rPr>
      </w:pPr>
      <w:r w:rsidRPr="00FE1AA4">
        <w:rPr>
          <w:rFonts w:cs="Arial"/>
        </w:rPr>
        <w:t xml:space="preserve"> </w:t>
      </w:r>
    </w:p>
    <w:p w:rsidR="007A3065" w:rsidRPr="007A4415" w:rsidRDefault="007A3065" w:rsidP="007A3065">
      <w:pPr>
        <w:spacing w:after="0" w:line="259" w:lineRule="auto"/>
        <w:ind w:right="1289"/>
        <w:jc w:val="right"/>
        <w:rPr>
          <w:rFonts w:cs="Arial"/>
        </w:rPr>
      </w:pPr>
      <w:r w:rsidRPr="007A4415">
        <w:rPr>
          <w:rFonts w:cs="Arial"/>
          <w:noProof/>
          <w:lang w:eastAsia="cs-CZ"/>
        </w:rPr>
        <w:drawing>
          <wp:inline distT="0" distB="0" distL="0" distR="0" wp14:anchorId="0672BECD" wp14:editId="7B0E6954">
            <wp:extent cx="4838700" cy="1752600"/>
            <wp:effectExtent l="0" t="0" r="0" b="0"/>
            <wp:docPr id="682" name="Obrázek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838700" cy="1752600"/>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19" w:line="259" w:lineRule="auto"/>
        <w:ind w:left="1428"/>
        <w:rPr>
          <w:rFonts w:cs="Arial"/>
        </w:rPr>
      </w:pPr>
      <w:r w:rsidRPr="00A44175">
        <w:rPr>
          <w:rFonts w:cs="Arial"/>
        </w:rPr>
        <w:t xml:space="preserve"> </w:t>
      </w:r>
    </w:p>
    <w:p w:rsidR="007A3065" w:rsidRPr="00FE1AA4" w:rsidRDefault="007A3065" w:rsidP="007A3065">
      <w:pPr>
        <w:spacing w:after="0" w:line="259" w:lineRule="auto"/>
        <w:ind w:left="1428"/>
        <w:rPr>
          <w:rFonts w:cs="Arial"/>
        </w:rPr>
      </w:pPr>
      <w:r w:rsidRPr="00FE1AA4">
        <w:rPr>
          <w:rFonts w:cs="Arial"/>
        </w:rPr>
        <w:t xml:space="preserve"> </w:t>
      </w:r>
    </w:p>
    <w:p w:rsidR="007A3065" w:rsidRPr="007A4415" w:rsidRDefault="007A3065" w:rsidP="007A3065">
      <w:pPr>
        <w:spacing w:after="0" w:line="259" w:lineRule="auto"/>
        <w:ind w:right="2802"/>
        <w:jc w:val="center"/>
        <w:rPr>
          <w:rFonts w:cs="Arial"/>
        </w:rPr>
      </w:pPr>
      <w:r w:rsidRPr="007A4415">
        <w:rPr>
          <w:rFonts w:cs="Arial"/>
          <w:noProof/>
          <w:lang w:eastAsia="cs-CZ"/>
        </w:rPr>
        <w:drawing>
          <wp:inline distT="0" distB="0" distL="0" distR="0" wp14:anchorId="72EBB7D2" wp14:editId="57F7DA50">
            <wp:extent cx="2971800" cy="1552575"/>
            <wp:effectExtent l="0" t="0" r="0" b="9525"/>
            <wp:docPr id="683" name="Obrázek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0" w:line="259" w:lineRule="auto"/>
        <w:ind w:left="1428"/>
        <w:rPr>
          <w:rFonts w:cs="Arial"/>
        </w:rPr>
      </w:pPr>
      <w:r w:rsidRPr="00A44175">
        <w:rPr>
          <w:rFonts w:cs="Arial"/>
        </w:rPr>
        <w:t xml:space="preserve"> </w:t>
      </w:r>
    </w:p>
    <w:p w:rsidR="007A3065" w:rsidRPr="007A4415" w:rsidRDefault="007A3065" w:rsidP="007A3065">
      <w:pPr>
        <w:spacing w:after="0" w:line="259" w:lineRule="auto"/>
        <w:ind w:right="2669"/>
        <w:jc w:val="right"/>
        <w:rPr>
          <w:rFonts w:cs="Arial"/>
        </w:rPr>
      </w:pPr>
      <w:r w:rsidRPr="007A4415">
        <w:rPr>
          <w:rFonts w:cs="Arial"/>
          <w:noProof/>
          <w:lang w:eastAsia="cs-CZ"/>
        </w:rPr>
        <w:drawing>
          <wp:inline distT="0" distB="0" distL="0" distR="0" wp14:anchorId="5A7F25F9" wp14:editId="5AE0A569">
            <wp:extent cx="3962400" cy="3076575"/>
            <wp:effectExtent l="0" t="0" r="0" b="9525"/>
            <wp:docPr id="684" name="Obrázek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0" w:line="259" w:lineRule="auto"/>
        <w:ind w:left="1428"/>
        <w:rPr>
          <w:rFonts w:cs="Arial"/>
        </w:rPr>
      </w:pPr>
      <w:r w:rsidRPr="00A44175">
        <w:rPr>
          <w:rFonts w:cs="Arial"/>
        </w:rPr>
        <w:t xml:space="preserve"> </w:t>
      </w:r>
    </w:p>
    <w:p w:rsidR="007A3065" w:rsidRPr="007A4415" w:rsidRDefault="007A3065" w:rsidP="007A3065">
      <w:pPr>
        <w:spacing w:after="0" w:line="220" w:lineRule="auto"/>
        <w:ind w:left="1428" w:right="2629" w:hanging="1"/>
        <w:rPr>
          <w:rFonts w:cs="Arial"/>
        </w:rPr>
      </w:pPr>
      <w:r w:rsidRPr="007A4415">
        <w:rPr>
          <w:rFonts w:cs="Arial"/>
          <w:noProof/>
          <w:lang w:eastAsia="cs-CZ"/>
        </w:rPr>
        <w:drawing>
          <wp:inline distT="0" distB="0" distL="0" distR="0" wp14:anchorId="773692D2" wp14:editId="03AB6ECA">
            <wp:extent cx="3990975" cy="3124200"/>
            <wp:effectExtent l="0" t="0" r="9525" b="0"/>
            <wp:docPr id="685" name="Obrázek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7A3065" w:rsidRPr="007A4415" w:rsidRDefault="007A3065" w:rsidP="007A3065">
      <w:pPr>
        <w:spacing w:after="0" w:line="259" w:lineRule="auto"/>
        <w:ind w:right="2333"/>
        <w:jc w:val="right"/>
        <w:rPr>
          <w:rFonts w:cs="Arial"/>
        </w:rPr>
      </w:pPr>
      <w:r w:rsidRPr="007A4415">
        <w:rPr>
          <w:rFonts w:cs="Arial"/>
          <w:noProof/>
          <w:lang w:eastAsia="cs-CZ"/>
        </w:rPr>
        <w:drawing>
          <wp:inline distT="0" distB="0" distL="0" distR="0" wp14:anchorId="62C5EF75" wp14:editId="5E803E8F">
            <wp:extent cx="4171950" cy="3257550"/>
            <wp:effectExtent l="0" t="0" r="0" b="0"/>
            <wp:docPr id="686" name="Obrázek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0" w:line="259" w:lineRule="auto"/>
        <w:ind w:left="1428"/>
        <w:rPr>
          <w:rFonts w:cs="Arial"/>
        </w:rPr>
      </w:pPr>
      <w:r w:rsidRPr="00A44175">
        <w:rPr>
          <w:rFonts w:cs="Arial"/>
        </w:rPr>
        <w:t xml:space="preserve"> </w:t>
      </w:r>
    </w:p>
    <w:p w:rsidR="007A3065" w:rsidRPr="007A4415" w:rsidRDefault="007A3065" w:rsidP="007A3065">
      <w:pPr>
        <w:spacing w:after="0" w:line="259" w:lineRule="auto"/>
        <w:ind w:right="2309"/>
        <w:jc w:val="right"/>
        <w:rPr>
          <w:rFonts w:cs="Arial"/>
        </w:rPr>
      </w:pPr>
      <w:r w:rsidRPr="007A4415">
        <w:rPr>
          <w:rFonts w:cs="Arial"/>
          <w:noProof/>
          <w:lang w:eastAsia="cs-CZ"/>
        </w:rPr>
        <w:drawing>
          <wp:inline distT="0" distB="0" distL="0" distR="0" wp14:anchorId="78ECD2BB" wp14:editId="305D4785">
            <wp:extent cx="4191000" cy="3257550"/>
            <wp:effectExtent l="0" t="0" r="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19" w:line="259" w:lineRule="auto"/>
        <w:ind w:left="1428"/>
        <w:rPr>
          <w:rFonts w:cs="Arial"/>
        </w:rPr>
      </w:pPr>
      <w:r w:rsidRPr="00A44175">
        <w:rPr>
          <w:rFonts w:cs="Arial"/>
        </w:rPr>
        <w:t xml:space="preserve"> </w:t>
      </w:r>
    </w:p>
    <w:p w:rsidR="007A3065" w:rsidRPr="00FE1AA4" w:rsidRDefault="007A3065" w:rsidP="007A3065">
      <w:pPr>
        <w:spacing w:after="52" w:line="259" w:lineRule="auto"/>
        <w:ind w:left="1428"/>
        <w:rPr>
          <w:rFonts w:cs="Arial"/>
        </w:rPr>
      </w:pPr>
      <w:r w:rsidRPr="00FE1AA4">
        <w:rPr>
          <w:rFonts w:cs="Arial"/>
        </w:rPr>
        <w:t xml:space="preserve"> </w:t>
      </w:r>
    </w:p>
    <w:p w:rsidR="007A3065" w:rsidRPr="007A4415" w:rsidRDefault="007A3065" w:rsidP="007A3065">
      <w:pPr>
        <w:numPr>
          <w:ilvl w:val="0"/>
          <w:numId w:val="23"/>
        </w:numPr>
        <w:spacing w:after="3" w:line="267" w:lineRule="auto"/>
        <w:ind w:right="773" w:hanging="410"/>
        <w:jc w:val="both"/>
        <w:rPr>
          <w:rFonts w:cs="Arial"/>
        </w:rPr>
      </w:pPr>
      <w:r w:rsidRPr="00FE1AA4">
        <w:rPr>
          <w:rFonts w:cs="Arial"/>
        </w:rPr>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7A3065" w:rsidRPr="00A44175" w:rsidRDefault="007A3065" w:rsidP="007A3065">
      <w:pPr>
        <w:spacing w:after="52" w:line="259" w:lineRule="auto"/>
        <w:ind w:left="1428"/>
        <w:rPr>
          <w:rFonts w:cs="Arial"/>
        </w:rPr>
      </w:pPr>
      <w:r w:rsidRPr="00A44175">
        <w:rPr>
          <w:rFonts w:cs="Arial"/>
        </w:rPr>
        <w:t xml:space="preserve"> </w:t>
      </w:r>
    </w:p>
    <w:p w:rsidR="007A3065" w:rsidRPr="00FE1AA4" w:rsidRDefault="007A3065" w:rsidP="007A3065">
      <w:pPr>
        <w:numPr>
          <w:ilvl w:val="0"/>
          <w:numId w:val="23"/>
        </w:numPr>
        <w:spacing w:after="3" w:line="267" w:lineRule="auto"/>
        <w:ind w:right="773" w:hanging="410"/>
        <w:jc w:val="both"/>
        <w:rPr>
          <w:rFonts w:cs="Arial"/>
        </w:rPr>
      </w:pPr>
      <w:r w:rsidRPr="00FE1AA4">
        <w:rPr>
          <w:rFonts w:cs="Arial"/>
        </w:rPr>
        <w:t xml:space="preserve">Otevře se okno, přes které je možné el. podpis provést. </w:t>
      </w:r>
    </w:p>
    <w:p w:rsidR="007A3065" w:rsidRPr="00AA363E" w:rsidRDefault="007A3065" w:rsidP="007A3065">
      <w:pPr>
        <w:spacing w:after="16" w:line="259" w:lineRule="auto"/>
        <w:ind w:left="1428"/>
        <w:rPr>
          <w:rFonts w:cs="Arial"/>
        </w:rPr>
      </w:pPr>
      <w:r w:rsidRPr="00AA363E">
        <w:rPr>
          <w:rFonts w:cs="Arial"/>
        </w:rPr>
        <w:t xml:space="preserve"> </w:t>
      </w:r>
    </w:p>
    <w:p w:rsidR="007A3065" w:rsidRPr="007A4415" w:rsidRDefault="007A3065" w:rsidP="007A3065">
      <w:pPr>
        <w:spacing w:after="43"/>
        <w:ind w:left="1438" w:right="176"/>
        <w:rPr>
          <w:rFonts w:cs="Arial"/>
        </w:rPr>
      </w:pPr>
      <w:r w:rsidRPr="00330099">
        <w:rPr>
          <w:rFonts w:eastAsia="Calibri" w:cs="Arial"/>
          <w:i/>
        </w:rPr>
        <w:t xml:space="preserve">Pozn.: Jsou 3 možnosti el. podpisu: </w:t>
      </w:r>
    </w:p>
    <w:p w:rsidR="007A3065" w:rsidRPr="007A4415" w:rsidRDefault="007A3065" w:rsidP="007A3065">
      <w:pPr>
        <w:numPr>
          <w:ilvl w:val="1"/>
          <w:numId w:val="23"/>
        </w:numPr>
        <w:spacing w:after="26" w:line="267" w:lineRule="auto"/>
        <w:ind w:right="176" w:hanging="360"/>
        <w:rPr>
          <w:rFonts w:cs="Arial"/>
        </w:rPr>
      </w:pPr>
      <w:r w:rsidRPr="00330099">
        <w:rPr>
          <w:rFonts w:eastAsia="Calibri" w:cs="Arial"/>
          <w:i/>
        </w:rPr>
        <w:t xml:space="preserve">Soubor </w:t>
      </w:r>
    </w:p>
    <w:p w:rsidR="007A3065" w:rsidRPr="007A4415" w:rsidRDefault="007A3065" w:rsidP="007A3065">
      <w:pPr>
        <w:numPr>
          <w:ilvl w:val="1"/>
          <w:numId w:val="23"/>
        </w:numPr>
        <w:spacing w:after="3" w:line="267" w:lineRule="auto"/>
        <w:ind w:right="176" w:hanging="360"/>
        <w:rPr>
          <w:rFonts w:cs="Arial"/>
        </w:rPr>
      </w:pPr>
      <w:r w:rsidRPr="00330099">
        <w:rPr>
          <w:rFonts w:eastAsia="Calibri" w:cs="Arial"/>
          <w:i/>
        </w:rPr>
        <w:t xml:space="preserve">Čipové karty a tokeny </w:t>
      </w:r>
    </w:p>
    <w:p w:rsidR="007A3065" w:rsidRPr="007A4415" w:rsidRDefault="007A3065" w:rsidP="007A3065">
      <w:pPr>
        <w:numPr>
          <w:ilvl w:val="1"/>
          <w:numId w:val="23"/>
        </w:numPr>
        <w:spacing w:after="3" w:line="267" w:lineRule="auto"/>
        <w:ind w:right="176" w:hanging="360"/>
        <w:rPr>
          <w:rFonts w:cs="Arial"/>
        </w:rPr>
      </w:pPr>
      <w:r w:rsidRPr="00330099">
        <w:rPr>
          <w:rFonts w:eastAsia="Calibri" w:cs="Arial"/>
          <w:i/>
        </w:rPr>
        <w:t xml:space="preserve">Systémové úložiště </w:t>
      </w:r>
    </w:p>
    <w:p w:rsidR="007A3065" w:rsidRPr="00A44175" w:rsidRDefault="007A3065" w:rsidP="007A3065">
      <w:pPr>
        <w:spacing w:after="19" w:line="259" w:lineRule="auto"/>
        <w:ind w:left="1428"/>
        <w:rPr>
          <w:rFonts w:cs="Arial"/>
        </w:rPr>
      </w:pPr>
      <w:r w:rsidRPr="00A44175">
        <w:rPr>
          <w:rFonts w:cs="Arial"/>
        </w:rPr>
        <w:t xml:space="preserve"> </w:t>
      </w:r>
    </w:p>
    <w:p w:rsidR="007A3065" w:rsidRPr="00FE1AA4" w:rsidRDefault="007A3065" w:rsidP="007A3065">
      <w:pPr>
        <w:spacing w:after="129"/>
        <w:ind w:left="1438" w:right="773"/>
        <w:rPr>
          <w:rFonts w:cs="Arial"/>
        </w:rPr>
      </w:pPr>
      <w:r w:rsidRPr="00FE1AA4">
        <w:rPr>
          <w:rFonts w:cs="Arial"/>
        </w:rPr>
        <w:t xml:space="preserve">Ukázka el. podpisu certifikátem exportovaným do souboru: </w:t>
      </w:r>
    </w:p>
    <w:p w:rsidR="007A3065" w:rsidRPr="00AA363E" w:rsidRDefault="007A3065" w:rsidP="007A3065">
      <w:pPr>
        <w:spacing w:after="95" w:line="259" w:lineRule="auto"/>
        <w:ind w:left="708"/>
        <w:rPr>
          <w:rFonts w:cs="Arial"/>
        </w:rPr>
      </w:pPr>
      <w:r w:rsidRPr="00AA363E">
        <w:rPr>
          <w:rFonts w:cs="Arial"/>
        </w:rPr>
        <w:t xml:space="preserve"> </w:t>
      </w:r>
    </w:p>
    <w:p w:rsidR="007A3065" w:rsidRPr="007A4415" w:rsidRDefault="007A3065" w:rsidP="007A3065">
      <w:pPr>
        <w:spacing w:after="0" w:line="259" w:lineRule="auto"/>
        <w:ind w:left="-1" w:right="2689"/>
        <w:jc w:val="right"/>
        <w:rPr>
          <w:rFonts w:cs="Arial"/>
        </w:rPr>
      </w:pPr>
      <w:r w:rsidRPr="007A4415">
        <w:rPr>
          <w:rFonts w:cs="Arial"/>
          <w:noProof/>
          <w:lang w:eastAsia="cs-CZ"/>
        </w:rPr>
        <w:drawing>
          <wp:inline distT="0" distB="0" distL="0" distR="0" wp14:anchorId="058D8F43" wp14:editId="22BDBDEE">
            <wp:extent cx="4848225" cy="7639050"/>
            <wp:effectExtent l="0" t="0" r="9525" b="0"/>
            <wp:docPr id="253" name="Obrázek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0" w:line="259" w:lineRule="auto"/>
        <w:rPr>
          <w:rFonts w:cs="Arial"/>
        </w:rPr>
      </w:pPr>
      <w:r w:rsidRPr="00A44175">
        <w:rPr>
          <w:rFonts w:cs="Arial"/>
        </w:rPr>
        <w:t xml:space="preserve"> </w:t>
      </w:r>
      <w:r w:rsidRPr="00A44175">
        <w:rPr>
          <w:rFonts w:cs="Arial"/>
        </w:rPr>
        <w:tab/>
        <w:t xml:space="preserve"> </w:t>
      </w:r>
    </w:p>
    <w:p w:rsidR="007A3065" w:rsidRPr="00330099" w:rsidRDefault="007A3065" w:rsidP="007A3065">
      <w:pPr>
        <w:rPr>
          <w:b/>
        </w:rPr>
      </w:pPr>
      <w:r w:rsidRPr="00330099">
        <w:rPr>
          <w:b/>
        </w:rPr>
        <w:t xml:space="preserve">INSTALACE VE FIREFOXU PRO MAC OS </w:t>
      </w:r>
    </w:p>
    <w:p w:rsidR="007A3065" w:rsidRPr="007A4415" w:rsidRDefault="007A3065" w:rsidP="007A3065">
      <w:pPr>
        <w:numPr>
          <w:ilvl w:val="0"/>
          <w:numId w:val="25"/>
        </w:numPr>
        <w:spacing w:after="3" w:line="267" w:lineRule="auto"/>
        <w:ind w:right="773" w:hanging="410"/>
        <w:jc w:val="both"/>
        <w:rPr>
          <w:rFonts w:cs="Arial"/>
        </w:rPr>
      </w:pPr>
      <w:r w:rsidRPr="007A4415">
        <w:rPr>
          <w:rFonts w:cs="Arial"/>
        </w:rPr>
        <w:t>Ve Firefoxu spustit IS KP14+, přihlásit se, otevřít žádost o podporu a kliknout na zál. „</w:t>
      </w:r>
      <w:r w:rsidRPr="00330099">
        <w:rPr>
          <w:rFonts w:eastAsia="Calibri" w:cs="Arial"/>
          <w:b/>
        </w:rPr>
        <w:t>Přiložené dokumenty</w:t>
      </w:r>
      <w:r w:rsidRPr="007A4415">
        <w:rPr>
          <w:rFonts w:cs="Arial"/>
        </w:rPr>
        <w:t xml:space="preserve">“. </w:t>
      </w:r>
    </w:p>
    <w:p w:rsidR="007A3065" w:rsidRPr="00A44175" w:rsidRDefault="007A3065" w:rsidP="007A3065">
      <w:pPr>
        <w:spacing w:after="33" w:line="259" w:lineRule="auto"/>
        <w:ind w:left="720"/>
        <w:rPr>
          <w:rFonts w:cs="Arial"/>
        </w:rPr>
      </w:pPr>
      <w:r w:rsidRPr="00A44175">
        <w:rPr>
          <w:rFonts w:cs="Arial"/>
        </w:rPr>
        <w:t xml:space="preserve"> </w:t>
      </w:r>
    </w:p>
    <w:p w:rsidR="007A3065" w:rsidRPr="007A4415" w:rsidRDefault="007A3065" w:rsidP="007A3065">
      <w:pPr>
        <w:numPr>
          <w:ilvl w:val="0"/>
          <w:numId w:val="25"/>
        </w:numPr>
        <w:spacing w:after="3" w:line="267" w:lineRule="auto"/>
        <w:ind w:right="773" w:hanging="410"/>
        <w:jc w:val="both"/>
        <w:rPr>
          <w:rFonts w:cs="Arial"/>
        </w:rPr>
      </w:pPr>
      <w:r w:rsidRPr="00FE1AA4">
        <w:rPr>
          <w:rFonts w:cs="Arial"/>
        </w:rPr>
        <w:t xml:space="preserve">U </w:t>
      </w:r>
      <w:r w:rsidRPr="00AA363E">
        <w:rPr>
          <w:rFonts w:cs="Arial"/>
        </w:rPr>
        <w:t>fyzického souboru kliknout na „</w:t>
      </w:r>
      <w:r w:rsidRPr="00330099">
        <w:rPr>
          <w:rFonts w:eastAsia="Calibri" w:cs="Arial"/>
          <w:b/>
        </w:rPr>
        <w:t>Vytvořit podpis</w:t>
      </w:r>
      <w:r w:rsidRPr="007A4415">
        <w:rPr>
          <w:rFonts w:cs="Arial"/>
        </w:rPr>
        <w:t xml:space="preserve">“. </w:t>
      </w:r>
    </w:p>
    <w:p w:rsidR="007A3065" w:rsidRPr="007A4415" w:rsidRDefault="007A3065" w:rsidP="007A3065">
      <w:pPr>
        <w:spacing w:after="94" w:line="222" w:lineRule="auto"/>
        <w:ind w:left="1427" w:right="1529"/>
        <w:jc w:val="right"/>
        <w:rPr>
          <w:rFonts w:cs="Arial"/>
        </w:rPr>
      </w:pPr>
      <w:r w:rsidRPr="007A4415">
        <w:rPr>
          <w:rFonts w:cs="Arial"/>
          <w:noProof/>
          <w:lang w:eastAsia="cs-CZ"/>
        </w:rPr>
        <w:drawing>
          <wp:inline distT="0" distB="0" distL="0" distR="0" wp14:anchorId="642C1CF7" wp14:editId="0B6010D7">
            <wp:extent cx="4676775" cy="5410200"/>
            <wp:effectExtent l="0" t="0" r="9525" b="0"/>
            <wp:docPr id="245" name="Obrázek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7A3065" w:rsidRPr="007A4415" w:rsidRDefault="007A3065" w:rsidP="007A3065">
      <w:pPr>
        <w:numPr>
          <w:ilvl w:val="0"/>
          <w:numId w:val="25"/>
        </w:numPr>
        <w:spacing w:after="3" w:line="267" w:lineRule="auto"/>
        <w:ind w:right="773" w:hanging="410"/>
        <w:jc w:val="both"/>
        <w:rPr>
          <w:rFonts w:cs="Arial"/>
        </w:rPr>
      </w:pPr>
      <w:r w:rsidRPr="00A44175">
        <w:rPr>
          <w:rFonts w:cs="Arial"/>
        </w:rPr>
        <w:t>Otevře se nové okno a v něm kliknout n</w:t>
      </w:r>
      <w:r w:rsidRPr="00FE1AA4">
        <w:rPr>
          <w:rFonts w:cs="Arial"/>
        </w:rPr>
        <w:t>a odkaz pro instalaci doplňku „</w:t>
      </w:r>
      <w:r w:rsidRPr="00330099">
        <w:rPr>
          <w:rFonts w:eastAsia="Calibri" w:cs="Arial"/>
          <w:b/>
        </w:rPr>
        <w:t>Crypto Web Extension</w:t>
      </w:r>
      <w:r w:rsidRPr="007A4415">
        <w:rPr>
          <w:rFonts w:cs="Arial"/>
        </w:rPr>
        <w:t xml:space="preserve">“. </w:t>
      </w:r>
    </w:p>
    <w:p w:rsidR="007A3065" w:rsidRPr="007A4415" w:rsidRDefault="007A3065" w:rsidP="007A3065">
      <w:pPr>
        <w:spacing w:after="0" w:line="259" w:lineRule="auto"/>
        <w:ind w:right="3162"/>
        <w:jc w:val="center"/>
        <w:rPr>
          <w:rFonts w:cs="Arial"/>
        </w:rPr>
      </w:pPr>
      <w:r w:rsidRPr="007A4415">
        <w:rPr>
          <w:rFonts w:cs="Arial"/>
          <w:noProof/>
          <w:lang w:eastAsia="cs-CZ"/>
        </w:rPr>
        <w:drawing>
          <wp:inline distT="0" distB="0" distL="0" distR="0" wp14:anchorId="7F72CB2A" wp14:editId="71E8F9E6">
            <wp:extent cx="2733675" cy="1447800"/>
            <wp:effectExtent l="0" t="0" r="9525" b="0"/>
            <wp:docPr id="244" name="Obrázek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52" w:line="259" w:lineRule="auto"/>
        <w:ind w:left="1428"/>
        <w:rPr>
          <w:rFonts w:cs="Arial"/>
        </w:rPr>
      </w:pPr>
      <w:r w:rsidRPr="00A44175">
        <w:rPr>
          <w:rFonts w:cs="Arial"/>
        </w:rPr>
        <w:t xml:space="preserve"> </w:t>
      </w:r>
    </w:p>
    <w:p w:rsidR="007A3065" w:rsidRPr="00FE1AA4" w:rsidRDefault="007A3065" w:rsidP="007A3065">
      <w:pPr>
        <w:numPr>
          <w:ilvl w:val="0"/>
          <w:numId w:val="25"/>
        </w:numPr>
        <w:spacing w:after="26" w:line="267" w:lineRule="auto"/>
        <w:ind w:right="773" w:hanging="410"/>
        <w:jc w:val="both"/>
        <w:rPr>
          <w:rFonts w:cs="Arial"/>
        </w:rPr>
      </w:pPr>
      <w:r w:rsidRPr="00FE1AA4">
        <w:rPr>
          <w:rFonts w:cs="Arial"/>
        </w:rPr>
        <w:t xml:space="preserve">Přidat doplněk do Firefoxu: </w:t>
      </w:r>
    </w:p>
    <w:p w:rsidR="007A3065" w:rsidRPr="007A4415" w:rsidRDefault="007A3065" w:rsidP="007A3065">
      <w:pPr>
        <w:numPr>
          <w:ilvl w:val="2"/>
          <w:numId w:val="26"/>
        </w:numPr>
        <w:spacing w:after="3" w:line="267" w:lineRule="auto"/>
        <w:ind w:right="773" w:hanging="360"/>
        <w:jc w:val="both"/>
        <w:rPr>
          <w:rFonts w:cs="Arial"/>
        </w:rPr>
      </w:pPr>
      <w:r w:rsidRPr="00AA363E">
        <w:rPr>
          <w:rFonts w:cs="Arial"/>
        </w:rPr>
        <w:t>Kliknout na tlačítko „</w:t>
      </w:r>
      <w:r w:rsidRPr="00330099">
        <w:rPr>
          <w:rFonts w:eastAsia="Calibri" w:cs="Arial"/>
          <w:b/>
        </w:rPr>
        <w:t>Povolit</w:t>
      </w:r>
      <w:r w:rsidRPr="007A4415">
        <w:rPr>
          <w:rFonts w:cs="Arial"/>
        </w:rPr>
        <w:t xml:space="preserve">“. </w:t>
      </w:r>
    </w:p>
    <w:p w:rsidR="007A3065" w:rsidRPr="007A4415" w:rsidRDefault="007A3065" w:rsidP="007A3065">
      <w:pPr>
        <w:spacing w:after="82" w:line="216" w:lineRule="auto"/>
        <w:ind w:left="1439" w:right="1145"/>
        <w:jc w:val="right"/>
        <w:rPr>
          <w:rFonts w:cs="Arial"/>
        </w:rPr>
      </w:pPr>
      <w:r w:rsidRPr="007A4415">
        <w:rPr>
          <w:rFonts w:cs="Arial"/>
          <w:noProof/>
          <w:lang w:eastAsia="cs-CZ"/>
        </w:rPr>
        <w:drawing>
          <wp:inline distT="0" distB="0" distL="0" distR="0" wp14:anchorId="11C7DF46" wp14:editId="3BCD3781">
            <wp:extent cx="4924425" cy="1781175"/>
            <wp:effectExtent l="0" t="0" r="9525" b="9525"/>
            <wp:docPr id="242" name="Obrázek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7A3065" w:rsidRPr="007A4415" w:rsidRDefault="007A3065" w:rsidP="007A3065">
      <w:pPr>
        <w:numPr>
          <w:ilvl w:val="2"/>
          <w:numId w:val="26"/>
        </w:numPr>
        <w:spacing w:after="3" w:line="267" w:lineRule="auto"/>
        <w:ind w:right="773" w:hanging="360"/>
        <w:jc w:val="both"/>
        <w:rPr>
          <w:rFonts w:cs="Arial"/>
        </w:rPr>
      </w:pPr>
      <w:r w:rsidRPr="00A44175">
        <w:rPr>
          <w:rFonts w:cs="Arial"/>
        </w:rPr>
        <w:t>Kliknout na tlačítko „</w:t>
      </w:r>
      <w:r w:rsidRPr="00330099">
        <w:rPr>
          <w:rFonts w:eastAsia="Calibri" w:cs="Arial"/>
          <w:b/>
        </w:rPr>
        <w:t>Přidat</w:t>
      </w:r>
      <w:r w:rsidRPr="007A4415">
        <w:rPr>
          <w:rFonts w:cs="Arial"/>
        </w:rPr>
        <w:t xml:space="preserve">“. </w:t>
      </w:r>
    </w:p>
    <w:p w:rsidR="007A3065" w:rsidRPr="007A4415" w:rsidRDefault="007A3065" w:rsidP="007A3065">
      <w:pPr>
        <w:spacing w:after="0" w:line="259" w:lineRule="auto"/>
        <w:ind w:right="955"/>
        <w:jc w:val="right"/>
        <w:rPr>
          <w:rFonts w:cs="Arial"/>
        </w:rPr>
      </w:pPr>
      <w:r w:rsidRPr="007A4415">
        <w:rPr>
          <w:rFonts w:cs="Arial"/>
          <w:noProof/>
          <w:lang w:eastAsia="cs-CZ"/>
        </w:rPr>
        <w:drawing>
          <wp:inline distT="0" distB="0" distL="0" distR="0" wp14:anchorId="4AD716BF" wp14:editId="389070C8">
            <wp:extent cx="5048250" cy="1885950"/>
            <wp:effectExtent l="0" t="0" r="0" b="0"/>
            <wp:docPr id="687" name="Obrázek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19" w:line="259" w:lineRule="auto"/>
        <w:ind w:left="1428"/>
        <w:rPr>
          <w:rFonts w:cs="Arial"/>
        </w:rPr>
      </w:pPr>
      <w:r w:rsidRPr="00A44175">
        <w:rPr>
          <w:rFonts w:cs="Arial"/>
        </w:rPr>
        <w:t xml:space="preserve"> </w:t>
      </w:r>
    </w:p>
    <w:p w:rsidR="007A3065" w:rsidRPr="00AA363E" w:rsidRDefault="007A3065" w:rsidP="007A3065">
      <w:pPr>
        <w:spacing w:after="16" w:line="259" w:lineRule="auto"/>
        <w:ind w:left="1428"/>
        <w:rPr>
          <w:rFonts w:cs="Arial"/>
        </w:rPr>
      </w:pPr>
      <w:r w:rsidRPr="00FE1AA4">
        <w:rPr>
          <w:rFonts w:cs="Arial"/>
        </w:rPr>
        <w:t xml:space="preserve"> </w:t>
      </w:r>
    </w:p>
    <w:p w:rsidR="007A3065" w:rsidRPr="00330099" w:rsidRDefault="007A3065" w:rsidP="007A3065">
      <w:pPr>
        <w:ind w:left="1438" w:right="773"/>
        <w:rPr>
          <w:rFonts w:cs="Arial"/>
        </w:rPr>
      </w:pPr>
      <w:r w:rsidRPr="00330099">
        <w:rPr>
          <w:rFonts w:cs="Arial"/>
        </w:rPr>
        <w:t xml:space="preserve">Následně se zobrazí informace o přidání. </w:t>
      </w:r>
    </w:p>
    <w:p w:rsidR="007A3065" w:rsidRPr="007A4415" w:rsidRDefault="007A3065" w:rsidP="007A3065">
      <w:pPr>
        <w:spacing w:after="92" w:line="222" w:lineRule="auto"/>
        <w:ind w:left="1427" w:right="900"/>
        <w:jc w:val="right"/>
        <w:rPr>
          <w:rFonts w:cs="Arial"/>
        </w:rPr>
      </w:pPr>
      <w:r w:rsidRPr="007A4415">
        <w:rPr>
          <w:rFonts w:cs="Arial"/>
          <w:noProof/>
          <w:lang w:eastAsia="cs-CZ"/>
        </w:rPr>
        <w:drawing>
          <wp:inline distT="0" distB="0" distL="0" distR="0" wp14:anchorId="184388DE" wp14:editId="71E668D0">
            <wp:extent cx="5076825" cy="1838325"/>
            <wp:effectExtent l="0" t="0" r="9525" b="9525"/>
            <wp:docPr id="240" name="Obrázek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7A3065" w:rsidRPr="007A4415" w:rsidRDefault="007A3065" w:rsidP="007A3065">
      <w:pPr>
        <w:numPr>
          <w:ilvl w:val="0"/>
          <w:numId w:val="25"/>
        </w:numPr>
        <w:spacing w:after="3" w:line="267" w:lineRule="auto"/>
        <w:ind w:right="773" w:hanging="410"/>
        <w:jc w:val="both"/>
        <w:rPr>
          <w:rFonts w:cs="Arial"/>
        </w:rPr>
      </w:pPr>
      <w:r w:rsidRPr="00A44175">
        <w:rPr>
          <w:rFonts w:cs="Arial"/>
        </w:rPr>
        <w:t xml:space="preserve">Vrátit se zpět do IS KP14+. Aby se načetl do </w:t>
      </w:r>
      <w:r w:rsidRPr="00FE1AA4">
        <w:rPr>
          <w:rFonts w:cs="Arial"/>
        </w:rPr>
        <w:t>prohlížeče nově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7A3065" w:rsidRPr="00A44175" w:rsidRDefault="007A3065" w:rsidP="007A3065">
      <w:pPr>
        <w:spacing w:after="50" w:line="259" w:lineRule="auto"/>
        <w:ind w:left="1428"/>
        <w:rPr>
          <w:rFonts w:cs="Arial"/>
        </w:rPr>
      </w:pPr>
      <w:r w:rsidRPr="00A44175">
        <w:rPr>
          <w:rFonts w:cs="Arial"/>
        </w:rPr>
        <w:t xml:space="preserve"> </w:t>
      </w:r>
    </w:p>
    <w:p w:rsidR="007A3065" w:rsidRPr="007A4415" w:rsidRDefault="007A3065" w:rsidP="007A3065">
      <w:pPr>
        <w:numPr>
          <w:ilvl w:val="0"/>
          <w:numId w:val="25"/>
        </w:numPr>
        <w:spacing w:after="3" w:line="267" w:lineRule="auto"/>
        <w:ind w:right="773" w:hanging="410"/>
        <w:jc w:val="both"/>
        <w:rPr>
          <w:rFonts w:cs="Arial"/>
        </w:rPr>
      </w:pPr>
      <w:r w:rsidRPr="00FE1AA4">
        <w:rPr>
          <w:rFonts w:cs="Arial"/>
        </w:rPr>
        <w:t>U fyzického souboru kliknout</w:t>
      </w:r>
      <w:r w:rsidRPr="00AA363E">
        <w:rPr>
          <w:rFonts w:cs="Arial"/>
        </w:rPr>
        <w:t xml:space="preserve"> na „</w:t>
      </w:r>
      <w:r w:rsidRPr="00330099">
        <w:rPr>
          <w:rFonts w:eastAsia="Calibri" w:cs="Arial"/>
          <w:b/>
        </w:rPr>
        <w:t>Vytvořit podpis</w:t>
      </w:r>
      <w:r w:rsidRPr="007A4415">
        <w:rPr>
          <w:rFonts w:cs="Arial"/>
        </w:rPr>
        <w:t xml:space="preserve">“. </w:t>
      </w:r>
    </w:p>
    <w:p w:rsidR="007A3065" w:rsidRPr="00A44175" w:rsidRDefault="007A3065" w:rsidP="007A3065">
      <w:pPr>
        <w:spacing w:after="52" w:line="259" w:lineRule="auto"/>
        <w:ind w:left="1428"/>
        <w:rPr>
          <w:rFonts w:cs="Arial"/>
        </w:rPr>
      </w:pPr>
      <w:r w:rsidRPr="00A44175">
        <w:rPr>
          <w:rFonts w:cs="Arial"/>
        </w:rPr>
        <w:t xml:space="preserve"> </w:t>
      </w:r>
    </w:p>
    <w:p w:rsidR="007A3065" w:rsidRPr="007A4415" w:rsidRDefault="007A3065" w:rsidP="007A3065">
      <w:pPr>
        <w:numPr>
          <w:ilvl w:val="0"/>
          <w:numId w:val="25"/>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7A3065" w:rsidRPr="00A44175" w:rsidRDefault="007A3065" w:rsidP="007A3065">
      <w:pPr>
        <w:spacing w:after="16" w:line="259" w:lineRule="auto"/>
        <w:ind w:left="1428"/>
        <w:rPr>
          <w:rFonts w:cs="Arial"/>
        </w:rPr>
      </w:pPr>
      <w:r w:rsidRPr="00A44175">
        <w:rPr>
          <w:rFonts w:cs="Arial"/>
        </w:rPr>
        <w:t xml:space="preserve"> </w:t>
      </w:r>
    </w:p>
    <w:p w:rsidR="007A3065" w:rsidRPr="007A4415" w:rsidRDefault="007A3065" w:rsidP="007A3065">
      <w:pPr>
        <w:ind w:left="730" w:right="773"/>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7A3065" w:rsidRPr="007A4415" w:rsidRDefault="007A3065" w:rsidP="007A3065">
      <w:pPr>
        <w:spacing w:after="94" w:line="222" w:lineRule="auto"/>
        <w:ind w:left="1428" w:right="4645" w:hanging="1"/>
        <w:rPr>
          <w:rFonts w:cs="Arial"/>
        </w:rPr>
      </w:pPr>
      <w:r w:rsidRPr="007A4415">
        <w:rPr>
          <w:rFonts w:cs="Arial"/>
          <w:noProof/>
          <w:lang w:eastAsia="cs-CZ"/>
        </w:rPr>
        <w:drawing>
          <wp:inline distT="0" distB="0" distL="0" distR="0" wp14:anchorId="2F4FEE4C" wp14:editId="2875A178">
            <wp:extent cx="2705100" cy="1162050"/>
            <wp:effectExtent l="0" t="0" r="0" b="0"/>
            <wp:docPr id="239" name="Obrázek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7A3065" w:rsidRPr="007A4415" w:rsidRDefault="007A3065" w:rsidP="007A3065">
      <w:pPr>
        <w:numPr>
          <w:ilvl w:val="0"/>
          <w:numId w:val="25"/>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7A3065" w:rsidRPr="007A4415" w:rsidRDefault="007A3065" w:rsidP="007A3065">
      <w:pPr>
        <w:spacing w:after="0" w:line="259" w:lineRule="auto"/>
        <w:ind w:right="806"/>
        <w:jc w:val="right"/>
        <w:rPr>
          <w:rFonts w:cs="Arial"/>
        </w:rPr>
      </w:pPr>
      <w:r w:rsidRPr="007A4415">
        <w:rPr>
          <w:rFonts w:cs="Arial"/>
          <w:noProof/>
          <w:lang w:eastAsia="cs-CZ"/>
        </w:rPr>
        <w:drawing>
          <wp:inline distT="0" distB="0" distL="0" distR="0" wp14:anchorId="43C0337D" wp14:editId="3F841368">
            <wp:extent cx="5143500" cy="3457575"/>
            <wp:effectExtent l="0" t="0" r="0" b="9525"/>
            <wp:docPr id="234" name="Obráze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143500" cy="3457575"/>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19" w:line="259" w:lineRule="auto"/>
        <w:ind w:left="1428"/>
        <w:rPr>
          <w:rFonts w:cs="Arial"/>
        </w:rPr>
      </w:pPr>
      <w:r w:rsidRPr="00A44175">
        <w:rPr>
          <w:rFonts w:cs="Arial"/>
        </w:rPr>
        <w:t xml:space="preserve"> </w:t>
      </w:r>
    </w:p>
    <w:p w:rsidR="007A3065" w:rsidRPr="00FE1AA4" w:rsidRDefault="007A3065" w:rsidP="007A3065">
      <w:pPr>
        <w:ind w:left="1438" w:right="773"/>
        <w:rPr>
          <w:rFonts w:cs="Arial"/>
        </w:rPr>
      </w:pPr>
      <w:r w:rsidRPr="00FE1AA4">
        <w:rPr>
          <w:rFonts w:cs="Arial"/>
        </w:rPr>
        <w:t xml:space="preserve">Kliknout na „Stáhnout“: </w:t>
      </w:r>
    </w:p>
    <w:p w:rsidR="007A3065" w:rsidRPr="007A4415" w:rsidRDefault="007A3065" w:rsidP="007A3065">
      <w:pPr>
        <w:spacing w:after="0" w:line="259" w:lineRule="auto"/>
        <w:jc w:val="right"/>
        <w:rPr>
          <w:rFonts w:cs="Arial"/>
        </w:rPr>
      </w:pPr>
      <w:r w:rsidRPr="007A4415">
        <w:rPr>
          <w:rFonts w:cs="Arial"/>
          <w:noProof/>
          <w:lang w:eastAsia="cs-CZ"/>
        </w:rPr>
        <w:drawing>
          <wp:inline distT="0" distB="0" distL="0" distR="0" wp14:anchorId="48E9642F" wp14:editId="3CB52C07">
            <wp:extent cx="5648325" cy="962025"/>
            <wp:effectExtent l="0" t="0" r="9525" b="9525"/>
            <wp:docPr id="229" name="Obráze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648325" cy="962025"/>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19" w:line="259" w:lineRule="auto"/>
        <w:ind w:left="1428"/>
        <w:rPr>
          <w:rFonts w:cs="Arial"/>
        </w:rPr>
      </w:pPr>
      <w:r w:rsidRPr="00A44175">
        <w:rPr>
          <w:rFonts w:cs="Arial"/>
        </w:rPr>
        <w:t xml:space="preserve"> </w:t>
      </w:r>
    </w:p>
    <w:p w:rsidR="007A3065" w:rsidRPr="00FE1AA4" w:rsidRDefault="007A3065" w:rsidP="007A3065">
      <w:pPr>
        <w:spacing w:after="16" w:line="259" w:lineRule="auto"/>
        <w:ind w:left="1428"/>
        <w:rPr>
          <w:rFonts w:cs="Arial"/>
        </w:rPr>
      </w:pPr>
      <w:r w:rsidRPr="00FE1AA4">
        <w:rPr>
          <w:rFonts w:cs="Arial"/>
        </w:rPr>
        <w:t xml:space="preserve"> </w:t>
      </w:r>
    </w:p>
    <w:p w:rsidR="007A3065" w:rsidRPr="00AA363E" w:rsidRDefault="007A3065" w:rsidP="007A3065">
      <w:pPr>
        <w:ind w:left="1438" w:right="773"/>
        <w:rPr>
          <w:rFonts w:cs="Arial"/>
        </w:rPr>
      </w:pPr>
      <w:r w:rsidRPr="00AA363E">
        <w:rPr>
          <w:rFonts w:cs="Arial"/>
        </w:rPr>
        <w:t xml:space="preserve">Po stažení souboru provést instalaci: </w:t>
      </w:r>
    </w:p>
    <w:p w:rsidR="007A3065" w:rsidRPr="007A4415" w:rsidRDefault="007A3065" w:rsidP="007A3065">
      <w:pPr>
        <w:spacing w:after="0" w:line="259" w:lineRule="auto"/>
        <w:ind w:right="1440"/>
        <w:jc w:val="right"/>
        <w:rPr>
          <w:rFonts w:cs="Arial"/>
        </w:rPr>
      </w:pPr>
      <w:r w:rsidRPr="007A4415">
        <w:rPr>
          <w:rFonts w:cs="Arial"/>
          <w:noProof/>
          <w:lang w:eastAsia="cs-CZ"/>
        </w:rPr>
        <w:drawing>
          <wp:inline distT="0" distB="0" distL="0" distR="0" wp14:anchorId="0D66D0ED" wp14:editId="3C69D968">
            <wp:extent cx="4733925" cy="3086100"/>
            <wp:effectExtent l="0" t="0" r="9525" b="0"/>
            <wp:docPr id="688" name="Obrázek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733925" cy="3086100"/>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16" w:line="259" w:lineRule="auto"/>
        <w:ind w:left="1428"/>
        <w:rPr>
          <w:rFonts w:cs="Arial"/>
        </w:rPr>
      </w:pPr>
      <w:r w:rsidRPr="00A44175">
        <w:rPr>
          <w:rFonts w:cs="Arial"/>
        </w:rPr>
        <w:t xml:space="preserve"> </w:t>
      </w:r>
    </w:p>
    <w:p w:rsidR="007A3065" w:rsidRPr="00FE1AA4" w:rsidRDefault="007A3065" w:rsidP="007A3065">
      <w:pPr>
        <w:spacing w:after="0" w:line="259" w:lineRule="auto"/>
        <w:ind w:left="1428"/>
        <w:rPr>
          <w:rFonts w:cs="Arial"/>
        </w:rPr>
      </w:pPr>
      <w:r w:rsidRPr="00FE1AA4">
        <w:rPr>
          <w:rFonts w:cs="Arial"/>
        </w:rPr>
        <w:t xml:space="preserve"> </w:t>
      </w:r>
    </w:p>
    <w:p w:rsidR="007A3065" w:rsidRPr="007A4415" w:rsidRDefault="007A3065" w:rsidP="007A3065">
      <w:pPr>
        <w:spacing w:after="0" w:line="259" w:lineRule="auto"/>
        <w:ind w:right="449"/>
        <w:jc w:val="right"/>
        <w:rPr>
          <w:rFonts w:cs="Arial"/>
        </w:rPr>
      </w:pPr>
      <w:r w:rsidRPr="007A4415">
        <w:rPr>
          <w:rFonts w:cs="Arial"/>
          <w:noProof/>
          <w:lang w:eastAsia="cs-CZ"/>
        </w:rPr>
        <w:drawing>
          <wp:inline distT="0" distB="0" distL="0" distR="0" wp14:anchorId="43C6454B" wp14:editId="285D3845">
            <wp:extent cx="5362575" cy="1933575"/>
            <wp:effectExtent l="0" t="0" r="9525" b="9525"/>
            <wp:docPr id="703" name="Obrázek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362575" cy="1933575"/>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16" w:line="259" w:lineRule="auto"/>
        <w:ind w:left="1428"/>
        <w:rPr>
          <w:rFonts w:cs="Arial"/>
        </w:rPr>
      </w:pPr>
      <w:r w:rsidRPr="00A44175">
        <w:rPr>
          <w:rFonts w:cs="Arial"/>
        </w:rPr>
        <w:t xml:space="preserve"> </w:t>
      </w:r>
    </w:p>
    <w:p w:rsidR="007A3065" w:rsidRPr="00FE1AA4" w:rsidRDefault="007A3065" w:rsidP="007A3065">
      <w:pPr>
        <w:spacing w:after="0" w:line="259" w:lineRule="auto"/>
        <w:ind w:left="1428"/>
        <w:rPr>
          <w:rFonts w:cs="Arial"/>
        </w:rPr>
      </w:pPr>
      <w:r w:rsidRPr="00FE1AA4">
        <w:rPr>
          <w:rFonts w:cs="Arial"/>
        </w:rPr>
        <w:t xml:space="preserve"> </w:t>
      </w:r>
    </w:p>
    <w:p w:rsidR="007A3065" w:rsidRPr="007A4415" w:rsidRDefault="007A3065" w:rsidP="007A3065">
      <w:pPr>
        <w:spacing w:after="0" w:line="259" w:lineRule="auto"/>
        <w:ind w:right="1680"/>
        <w:jc w:val="right"/>
        <w:rPr>
          <w:rFonts w:cs="Arial"/>
        </w:rPr>
      </w:pPr>
      <w:r w:rsidRPr="007A4415">
        <w:rPr>
          <w:rFonts w:cs="Arial"/>
          <w:noProof/>
          <w:lang w:eastAsia="cs-CZ"/>
        </w:rPr>
        <w:drawing>
          <wp:inline distT="0" distB="0" distL="0" distR="0" wp14:anchorId="1B4489BB" wp14:editId="2F649C88">
            <wp:extent cx="4591050" cy="3257550"/>
            <wp:effectExtent l="0" t="0" r="0" b="0"/>
            <wp:docPr id="702" name="Obrázek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4591050" cy="3257550"/>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0" w:line="259" w:lineRule="auto"/>
        <w:ind w:left="1428"/>
        <w:rPr>
          <w:rFonts w:cs="Arial"/>
        </w:rPr>
      </w:pPr>
      <w:r w:rsidRPr="00A44175">
        <w:rPr>
          <w:rFonts w:cs="Arial"/>
        </w:rPr>
        <w:t xml:space="preserve"> </w:t>
      </w:r>
    </w:p>
    <w:p w:rsidR="007A3065" w:rsidRPr="007A4415" w:rsidRDefault="007A3065" w:rsidP="007A3065">
      <w:pPr>
        <w:spacing w:after="0" w:line="259" w:lineRule="auto"/>
        <w:ind w:right="1649"/>
        <w:jc w:val="right"/>
        <w:rPr>
          <w:rFonts w:cs="Arial"/>
        </w:rPr>
      </w:pPr>
      <w:r w:rsidRPr="007A4415">
        <w:rPr>
          <w:rFonts w:cs="Arial"/>
          <w:noProof/>
          <w:lang w:eastAsia="cs-CZ"/>
        </w:rPr>
        <w:drawing>
          <wp:inline distT="0" distB="0" distL="0" distR="0" wp14:anchorId="41D5DFD4" wp14:editId="44F89A5D">
            <wp:extent cx="4600575" cy="3276600"/>
            <wp:effectExtent l="0" t="0" r="9525" b="0"/>
            <wp:docPr id="701" name="Obrázek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600575" cy="3276600"/>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16" w:line="259" w:lineRule="auto"/>
        <w:ind w:left="1428"/>
        <w:rPr>
          <w:rFonts w:cs="Arial"/>
        </w:rPr>
      </w:pPr>
      <w:r w:rsidRPr="00A44175">
        <w:rPr>
          <w:rFonts w:cs="Arial"/>
        </w:rPr>
        <w:t xml:space="preserve"> </w:t>
      </w:r>
    </w:p>
    <w:p w:rsidR="007A3065" w:rsidRPr="00FE1AA4" w:rsidRDefault="007A3065" w:rsidP="007A3065">
      <w:pPr>
        <w:spacing w:after="19" w:line="259" w:lineRule="auto"/>
        <w:ind w:left="1428"/>
        <w:rPr>
          <w:rFonts w:cs="Arial"/>
        </w:rPr>
      </w:pPr>
      <w:r w:rsidRPr="00FE1AA4">
        <w:rPr>
          <w:rFonts w:cs="Arial"/>
        </w:rPr>
        <w:t xml:space="preserve"> </w:t>
      </w:r>
    </w:p>
    <w:p w:rsidR="007A3065" w:rsidRPr="00AA363E" w:rsidRDefault="007A3065" w:rsidP="007A3065">
      <w:pPr>
        <w:spacing w:after="0" w:line="259" w:lineRule="auto"/>
        <w:ind w:left="1428"/>
        <w:rPr>
          <w:rFonts w:cs="Arial"/>
        </w:rPr>
      </w:pPr>
      <w:r w:rsidRPr="00AA363E">
        <w:rPr>
          <w:rFonts w:cs="Arial"/>
        </w:rPr>
        <w:t xml:space="preserve"> </w:t>
      </w:r>
    </w:p>
    <w:p w:rsidR="007A3065" w:rsidRPr="007A4415" w:rsidRDefault="007A3065" w:rsidP="007A3065">
      <w:pPr>
        <w:spacing w:after="0" w:line="259" w:lineRule="auto"/>
        <w:ind w:right="1740"/>
        <w:jc w:val="right"/>
        <w:rPr>
          <w:rFonts w:cs="Arial"/>
        </w:rPr>
      </w:pPr>
      <w:r w:rsidRPr="007A4415">
        <w:rPr>
          <w:rFonts w:cs="Arial"/>
          <w:noProof/>
          <w:lang w:eastAsia="cs-CZ"/>
        </w:rPr>
        <w:drawing>
          <wp:inline distT="0" distB="0" distL="0" distR="0" wp14:anchorId="1046AD2B" wp14:editId="026DF3C3">
            <wp:extent cx="4552950" cy="3228975"/>
            <wp:effectExtent l="0" t="0" r="0" b="9525"/>
            <wp:docPr id="700" name="Obrázek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552950" cy="3228975"/>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0" w:line="259" w:lineRule="auto"/>
        <w:ind w:left="1428"/>
        <w:rPr>
          <w:rFonts w:cs="Arial"/>
        </w:rPr>
      </w:pPr>
      <w:r w:rsidRPr="00A44175">
        <w:rPr>
          <w:rFonts w:cs="Arial"/>
        </w:rPr>
        <w:t xml:space="preserve"> </w:t>
      </w:r>
    </w:p>
    <w:p w:rsidR="007A3065" w:rsidRPr="007A4415" w:rsidRDefault="007A3065" w:rsidP="007A3065">
      <w:pPr>
        <w:spacing w:after="0" w:line="259" w:lineRule="auto"/>
        <w:ind w:right="1740"/>
        <w:jc w:val="right"/>
        <w:rPr>
          <w:rFonts w:cs="Arial"/>
        </w:rPr>
      </w:pPr>
      <w:r w:rsidRPr="007A4415">
        <w:rPr>
          <w:rFonts w:cs="Arial"/>
          <w:noProof/>
          <w:lang w:eastAsia="cs-CZ"/>
        </w:rPr>
        <w:drawing>
          <wp:inline distT="0" distB="0" distL="0" distR="0" wp14:anchorId="4F2D289A" wp14:editId="127B6E99">
            <wp:extent cx="4552950" cy="3219450"/>
            <wp:effectExtent l="0" t="0" r="0" b="0"/>
            <wp:docPr id="699" name="Obrázek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552950" cy="3219450"/>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19" w:line="259" w:lineRule="auto"/>
        <w:ind w:left="1428"/>
        <w:rPr>
          <w:rFonts w:cs="Arial"/>
        </w:rPr>
      </w:pPr>
      <w:r w:rsidRPr="00A44175">
        <w:rPr>
          <w:rFonts w:cs="Arial"/>
        </w:rPr>
        <w:t xml:space="preserve"> </w:t>
      </w:r>
    </w:p>
    <w:p w:rsidR="007A3065" w:rsidRPr="00FE1AA4" w:rsidRDefault="007A3065" w:rsidP="007A3065">
      <w:pPr>
        <w:spacing w:after="0" w:line="259" w:lineRule="auto"/>
        <w:ind w:left="1428"/>
        <w:rPr>
          <w:rFonts w:cs="Arial"/>
        </w:rPr>
      </w:pPr>
      <w:r w:rsidRPr="00FE1AA4">
        <w:rPr>
          <w:rFonts w:cs="Arial"/>
        </w:rPr>
        <w:t xml:space="preserve"> </w:t>
      </w:r>
    </w:p>
    <w:p w:rsidR="007A3065" w:rsidRPr="007A4415" w:rsidRDefault="007A3065" w:rsidP="007A3065">
      <w:pPr>
        <w:spacing w:after="94" w:line="222" w:lineRule="auto"/>
        <w:ind w:left="1427" w:right="1495"/>
        <w:jc w:val="right"/>
        <w:rPr>
          <w:rFonts w:cs="Arial"/>
        </w:rPr>
      </w:pPr>
      <w:r w:rsidRPr="007A4415">
        <w:rPr>
          <w:rFonts w:cs="Arial"/>
          <w:noProof/>
          <w:lang w:eastAsia="cs-CZ"/>
        </w:rPr>
        <w:drawing>
          <wp:inline distT="0" distB="0" distL="0" distR="0" wp14:anchorId="244E951D" wp14:editId="75BB2F7B">
            <wp:extent cx="4705350" cy="3333750"/>
            <wp:effectExtent l="0" t="0" r="0" b="0"/>
            <wp:docPr id="698" name="Obrázek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705350" cy="3333750"/>
                    </a:xfrm>
                    <a:prstGeom prst="rect">
                      <a:avLst/>
                    </a:prstGeom>
                    <a:noFill/>
                    <a:ln>
                      <a:noFill/>
                    </a:ln>
                  </pic:spPr>
                </pic:pic>
              </a:graphicData>
            </a:graphic>
          </wp:inline>
        </w:drawing>
      </w:r>
      <w:r w:rsidRPr="007A4415">
        <w:rPr>
          <w:rFonts w:cs="Arial"/>
        </w:rPr>
        <w:t xml:space="preserve">  </w:t>
      </w:r>
    </w:p>
    <w:p w:rsidR="007A3065" w:rsidRPr="007A4415" w:rsidRDefault="007A3065" w:rsidP="007A3065">
      <w:pPr>
        <w:numPr>
          <w:ilvl w:val="0"/>
          <w:numId w:val="25"/>
        </w:numPr>
        <w:spacing w:after="3" w:line="267" w:lineRule="auto"/>
        <w:ind w:right="773" w:hanging="410"/>
        <w:jc w:val="both"/>
        <w:rPr>
          <w:rFonts w:cs="Arial"/>
        </w:rPr>
      </w:pPr>
      <w:r w:rsidRPr="00A44175">
        <w:rPr>
          <w:rFonts w:cs="Arial"/>
        </w:rPr>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7A3065" w:rsidRPr="00A44175" w:rsidRDefault="007A3065" w:rsidP="007A3065">
      <w:pPr>
        <w:spacing w:after="50" w:line="259" w:lineRule="auto"/>
        <w:ind w:left="1428"/>
        <w:rPr>
          <w:rFonts w:cs="Arial"/>
        </w:rPr>
      </w:pPr>
      <w:r w:rsidRPr="00A44175">
        <w:rPr>
          <w:rFonts w:cs="Arial"/>
        </w:rPr>
        <w:t xml:space="preserve"> </w:t>
      </w:r>
    </w:p>
    <w:p w:rsidR="007A3065" w:rsidRPr="00FE1AA4" w:rsidRDefault="007A3065" w:rsidP="007A3065">
      <w:pPr>
        <w:numPr>
          <w:ilvl w:val="0"/>
          <w:numId w:val="25"/>
        </w:numPr>
        <w:spacing w:after="3" w:line="267" w:lineRule="auto"/>
        <w:ind w:right="773" w:hanging="410"/>
        <w:jc w:val="both"/>
        <w:rPr>
          <w:rFonts w:cs="Arial"/>
        </w:rPr>
      </w:pPr>
      <w:r w:rsidRPr="00FE1AA4">
        <w:rPr>
          <w:rFonts w:cs="Arial"/>
        </w:rPr>
        <w:t xml:space="preserve">Otevře se okno, přes které je možné el. podpis provést. </w:t>
      </w:r>
    </w:p>
    <w:p w:rsidR="007A3065" w:rsidRPr="00AA363E" w:rsidRDefault="007A3065" w:rsidP="007A3065">
      <w:pPr>
        <w:spacing w:after="19" w:line="259" w:lineRule="auto"/>
        <w:ind w:left="1428"/>
        <w:rPr>
          <w:rFonts w:cs="Arial"/>
        </w:rPr>
      </w:pPr>
      <w:r w:rsidRPr="00AA363E">
        <w:rPr>
          <w:rFonts w:cs="Arial"/>
        </w:rPr>
        <w:t xml:space="preserve"> </w:t>
      </w:r>
    </w:p>
    <w:p w:rsidR="007A3065" w:rsidRPr="007A4415" w:rsidRDefault="007A3065" w:rsidP="007A3065">
      <w:pPr>
        <w:spacing w:after="40"/>
        <w:ind w:left="1438" w:right="176"/>
        <w:rPr>
          <w:rFonts w:cs="Arial"/>
        </w:rPr>
      </w:pPr>
      <w:r w:rsidRPr="00330099">
        <w:rPr>
          <w:rFonts w:eastAsia="Calibri" w:cs="Arial"/>
          <w:i/>
        </w:rPr>
        <w:t xml:space="preserve">Pozn.: Jsou 3 možnosti el. podpisu: </w:t>
      </w:r>
    </w:p>
    <w:p w:rsidR="007A3065" w:rsidRPr="007A4415" w:rsidRDefault="007A3065" w:rsidP="007A3065">
      <w:pPr>
        <w:numPr>
          <w:ilvl w:val="1"/>
          <w:numId w:val="25"/>
        </w:numPr>
        <w:spacing w:after="26" w:line="267" w:lineRule="auto"/>
        <w:ind w:right="176" w:hanging="360"/>
        <w:rPr>
          <w:rFonts w:cs="Arial"/>
        </w:rPr>
      </w:pPr>
      <w:r w:rsidRPr="00330099">
        <w:rPr>
          <w:rFonts w:eastAsia="Calibri" w:cs="Arial"/>
          <w:i/>
        </w:rPr>
        <w:t xml:space="preserve">Soubor </w:t>
      </w:r>
    </w:p>
    <w:p w:rsidR="007A3065" w:rsidRPr="007A4415" w:rsidRDefault="007A3065" w:rsidP="007A3065">
      <w:pPr>
        <w:numPr>
          <w:ilvl w:val="1"/>
          <w:numId w:val="25"/>
        </w:numPr>
        <w:spacing w:after="25" w:line="267" w:lineRule="auto"/>
        <w:ind w:right="176" w:hanging="360"/>
        <w:rPr>
          <w:rFonts w:cs="Arial"/>
        </w:rPr>
      </w:pPr>
      <w:r w:rsidRPr="00330099">
        <w:rPr>
          <w:rFonts w:eastAsia="Calibri" w:cs="Arial"/>
          <w:i/>
        </w:rPr>
        <w:t xml:space="preserve">Čipové karty a tokeny </w:t>
      </w:r>
    </w:p>
    <w:p w:rsidR="007A3065" w:rsidRPr="007A4415" w:rsidRDefault="007A3065" w:rsidP="007A3065">
      <w:pPr>
        <w:numPr>
          <w:ilvl w:val="1"/>
          <w:numId w:val="25"/>
        </w:numPr>
        <w:spacing w:after="3" w:line="267" w:lineRule="auto"/>
        <w:ind w:right="176" w:hanging="360"/>
        <w:rPr>
          <w:rFonts w:cs="Arial"/>
        </w:rPr>
      </w:pPr>
      <w:r w:rsidRPr="00330099">
        <w:rPr>
          <w:rFonts w:eastAsia="Calibri" w:cs="Arial"/>
          <w:i/>
        </w:rPr>
        <w:t xml:space="preserve">Systémové úložiště </w:t>
      </w:r>
    </w:p>
    <w:p w:rsidR="007A3065" w:rsidRPr="00A44175" w:rsidRDefault="007A3065" w:rsidP="007A3065">
      <w:pPr>
        <w:spacing w:after="16" w:line="259" w:lineRule="auto"/>
        <w:ind w:left="1428"/>
        <w:rPr>
          <w:rFonts w:cs="Arial"/>
        </w:rPr>
      </w:pPr>
      <w:r w:rsidRPr="00A44175">
        <w:rPr>
          <w:rFonts w:cs="Arial"/>
        </w:rPr>
        <w:t xml:space="preserve"> </w:t>
      </w:r>
    </w:p>
    <w:p w:rsidR="007A3065" w:rsidRPr="00FE1AA4" w:rsidRDefault="007A3065" w:rsidP="007A3065">
      <w:pPr>
        <w:spacing w:after="131"/>
        <w:ind w:left="1438" w:right="773"/>
        <w:rPr>
          <w:rFonts w:cs="Arial"/>
        </w:rPr>
      </w:pPr>
      <w:r w:rsidRPr="00FE1AA4">
        <w:rPr>
          <w:rFonts w:cs="Arial"/>
        </w:rPr>
        <w:t xml:space="preserve">Ukázka el. podpisu certifikátem exportovaným do souboru: </w:t>
      </w:r>
    </w:p>
    <w:p w:rsidR="007A3065" w:rsidRPr="00AA363E" w:rsidRDefault="007A3065" w:rsidP="007A3065">
      <w:pPr>
        <w:spacing w:after="0" w:line="259" w:lineRule="auto"/>
        <w:ind w:left="708"/>
        <w:rPr>
          <w:rFonts w:cs="Arial"/>
        </w:rPr>
      </w:pPr>
      <w:r w:rsidRPr="00AA363E">
        <w:rPr>
          <w:rFonts w:cs="Arial"/>
        </w:rPr>
        <w:t xml:space="preserve"> </w:t>
      </w:r>
    </w:p>
    <w:p w:rsidR="007A3065" w:rsidRPr="007A4415" w:rsidRDefault="007A3065" w:rsidP="007A3065">
      <w:pPr>
        <w:spacing w:after="79" w:line="259" w:lineRule="auto"/>
        <w:ind w:left="-1" w:right="2689"/>
        <w:jc w:val="right"/>
        <w:rPr>
          <w:rFonts w:cs="Arial"/>
        </w:rPr>
      </w:pPr>
      <w:r w:rsidRPr="007A4415">
        <w:rPr>
          <w:rFonts w:cs="Arial"/>
          <w:noProof/>
          <w:lang w:eastAsia="cs-CZ"/>
        </w:rPr>
        <w:drawing>
          <wp:inline distT="0" distB="0" distL="0" distR="0" wp14:anchorId="2919797F" wp14:editId="5156C1B2">
            <wp:extent cx="4848225" cy="7639050"/>
            <wp:effectExtent l="0" t="0" r="9525" b="0"/>
            <wp:docPr id="697" name="Obrázek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7A3065" w:rsidRPr="00A44175" w:rsidRDefault="007A3065" w:rsidP="007A3065">
      <w:pPr>
        <w:spacing w:after="0" w:line="259" w:lineRule="auto"/>
        <w:rPr>
          <w:rFonts w:cs="Arial"/>
        </w:rPr>
      </w:pPr>
      <w:r w:rsidRPr="00A44175">
        <w:rPr>
          <w:rFonts w:cs="Arial"/>
        </w:rPr>
        <w:t xml:space="preserve"> </w:t>
      </w:r>
    </w:p>
    <w:p w:rsidR="007A3065" w:rsidRPr="00330099" w:rsidRDefault="007A3065" w:rsidP="007A3065">
      <w:pPr>
        <w:rPr>
          <w:b/>
        </w:rPr>
      </w:pPr>
      <w:r w:rsidRPr="00330099">
        <w:rPr>
          <w:b/>
        </w:rPr>
        <w:t>OVĚŘENÍ</w:t>
      </w:r>
      <w:r>
        <w:rPr>
          <w:b/>
        </w:rPr>
        <w:t xml:space="preserve"> </w:t>
      </w:r>
      <w:r w:rsidRPr="00330099">
        <w:rPr>
          <w:b/>
        </w:rPr>
        <w:t xml:space="preserve">PRAVOSTI APLIKACE PRO PODPIS </w:t>
      </w:r>
    </w:p>
    <w:p w:rsidR="007A3065" w:rsidRPr="007A4415" w:rsidRDefault="007A3065" w:rsidP="007A3065">
      <w:pPr>
        <w:spacing w:after="139" w:line="259" w:lineRule="auto"/>
        <w:ind w:left="708"/>
        <w:rPr>
          <w:rFonts w:cs="Arial"/>
        </w:rPr>
      </w:pPr>
      <w:r w:rsidRPr="007A4415">
        <w:rPr>
          <w:rFonts w:cs="Arial"/>
        </w:rPr>
        <w:t xml:space="preserve"> </w:t>
      </w:r>
    </w:p>
    <w:p w:rsidR="007A3065" w:rsidRPr="00FE1AA4" w:rsidRDefault="007A3065" w:rsidP="007A3065">
      <w:pPr>
        <w:spacing w:after="125"/>
        <w:ind w:right="773" w:firstLine="708"/>
        <w:rPr>
          <w:rFonts w:cs="Arial"/>
        </w:rPr>
      </w:pPr>
      <w:r w:rsidRPr="00A44175">
        <w:rPr>
          <w:rFonts w:cs="Arial"/>
        </w:rPr>
        <w:t>Možnost ověření pravosti stahované aplikace před její inst</w:t>
      </w:r>
      <w:r w:rsidRPr="00FE1AA4">
        <w:rPr>
          <w:rFonts w:cs="Arial"/>
        </w:rPr>
        <w:t xml:space="preserve">alací tak, aby se předešlo případným pokusům o její „podvržení“ je následující: </w:t>
      </w:r>
    </w:p>
    <w:p w:rsidR="007A3065" w:rsidRPr="00AA363E" w:rsidRDefault="007A3065" w:rsidP="007A3065">
      <w:pPr>
        <w:numPr>
          <w:ilvl w:val="0"/>
          <w:numId w:val="27"/>
        </w:numPr>
        <w:spacing w:after="131" w:line="267" w:lineRule="auto"/>
        <w:ind w:right="1044" w:firstLine="708"/>
        <w:jc w:val="both"/>
        <w:rPr>
          <w:rFonts w:cs="Arial"/>
        </w:rPr>
      </w:pPr>
      <w:r w:rsidRPr="00AA363E">
        <w:rPr>
          <w:rFonts w:cs="Arial"/>
        </w:rPr>
        <w:t xml:space="preserve">Jediným oficiálním místem distribuce Crypto Native App jsou stránky TESCO SW. </w:t>
      </w:r>
    </w:p>
    <w:p w:rsidR="007A3065" w:rsidRDefault="007A3065" w:rsidP="007A3065">
      <w:pPr>
        <w:jc w:val="both"/>
      </w:pPr>
      <w:r w:rsidRPr="00330099">
        <w:rPr>
          <w:rFonts w:cs="Arial"/>
        </w:rPr>
        <w:t>Instalační balíček je digitálně podepsaný certifikátem TESCO SW a uživatel si ho může kdykoliv zkontrolovat. Instalátor (a vše co je v něm zabaleno) je el. podepsán prostřednictvím „certifikátu“ vydaného pro TESCO SW a.s. společností DigiCert (CA). Tuto skutečnost lze vidět i po kliknutí pravým tlačítkem myši na samotný exe soubor a přechodu na záložku Digitální podpisy. CA si ověřovala identitu společnosti (telefonicky, e-maily, faktury). Pokud by byl exe soubor nepodepsán, tak se po jeho spuštění na novějších OS Windows (od  7 a novější) zobrazí varování, že se jedná o software z nedůvěryhodného zdroje.</w:t>
      </w:r>
    </w:p>
    <w:p w:rsidR="007A3065" w:rsidRDefault="007A3065" w:rsidP="007A3065">
      <w:pPr>
        <w:jc w:val="both"/>
      </w:pPr>
    </w:p>
    <w:p w:rsidR="007A3065" w:rsidRDefault="007A3065" w:rsidP="007A3065">
      <w:pPr>
        <w:jc w:val="both"/>
      </w:pPr>
    </w:p>
    <w:p w:rsidR="007A3065" w:rsidRDefault="007A3065" w:rsidP="001B1FA9">
      <w:pPr>
        <w:jc w:val="both"/>
      </w:pPr>
    </w:p>
    <w:sectPr w:rsidR="007A3065">
      <w:headerReference w:type="default" r:id="rId159"/>
      <w:footerReference w:type="default" r:id="rId16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D57F9" w:rsidRDefault="00AD57F9" w:rsidP="00B561BD">
      <w:pPr>
        <w:spacing w:after="0" w:line="240" w:lineRule="auto"/>
      </w:pPr>
      <w:r>
        <w:separator/>
      </w:r>
    </w:p>
  </w:endnote>
  <w:endnote w:type="continuationSeparator" w:id="0">
    <w:p w:rsidR="00AD57F9" w:rsidRDefault="00AD57F9" w:rsidP="00B561BD">
      <w:pPr>
        <w:spacing w:after="0" w:line="240" w:lineRule="auto"/>
      </w:pPr>
      <w:r>
        <w:continuationSeparator/>
      </w:r>
    </w:p>
  </w:endnote>
  <w:endnote w:type="continuationNotice" w:id="1">
    <w:p w:rsidR="00AD57F9" w:rsidRDefault="00AD57F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83484858"/>
      <w:docPartObj>
        <w:docPartGallery w:val="Page Numbers (Bottom of Page)"/>
        <w:docPartUnique/>
      </w:docPartObj>
    </w:sdtPr>
    <w:sdtEndPr/>
    <w:sdtContent>
      <w:p w:rsidR="001233C6" w:rsidRDefault="001233C6">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1233C6"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1233C6" w:rsidRPr="00E47FC1" w:rsidRDefault="001233C6"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1233C6" w:rsidRPr="00E47FC1" w:rsidRDefault="001233C6"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1233C6" w:rsidRPr="00E47FC1" w:rsidRDefault="001233C6"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1233C6" w:rsidRPr="00E47FC1" w:rsidRDefault="001233C6"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1233C6" w:rsidRPr="00E47FC1" w:rsidRDefault="001233C6"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494AD2">
                <w:rPr>
                  <w:rStyle w:val="slostrnky"/>
                  <w:rFonts w:cs="Arial"/>
                  <w:noProof/>
                  <w:sz w:val="20"/>
                </w:rPr>
                <w:t>25</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494AD2">
                <w:rPr>
                  <w:rStyle w:val="slostrnky"/>
                  <w:rFonts w:cs="Arial"/>
                  <w:noProof/>
                  <w:sz w:val="20"/>
                </w:rPr>
                <w:t>124</w:t>
              </w:r>
              <w:r w:rsidRPr="00E47FC1">
                <w:rPr>
                  <w:rStyle w:val="slostrnky"/>
                  <w:rFonts w:cs="Arial"/>
                  <w:sz w:val="20"/>
                </w:rPr>
                <w:fldChar w:fldCharType="end"/>
              </w:r>
            </w:p>
          </w:tc>
        </w:tr>
      </w:tbl>
      <w:p w:rsidR="001233C6" w:rsidRDefault="00494AD2">
        <w:pPr>
          <w:pStyle w:val="Zpat"/>
          <w:jc w:val="center"/>
        </w:pPr>
      </w:p>
    </w:sdtContent>
  </w:sdt>
  <w:p w:rsidR="001233C6" w:rsidRDefault="001233C6">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A3065" w:rsidRDefault="007A3065">
    <w:pPr>
      <w:spacing w:after="0" w:line="259" w:lineRule="auto"/>
      <w:ind w:left="708"/>
    </w:pPr>
    <w:r>
      <w:t xml:space="preserve">Stránka </w:t>
    </w:r>
    <w:r>
      <w:fldChar w:fldCharType="begin"/>
    </w:r>
    <w:r>
      <w:instrText xml:space="preserve"> PAGE   \* MERGEFORMAT </w:instrText>
    </w:r>
    <w:r>
      <w:fldChar w:fldCharType="separate"/>
    </w:r>
    <w:r>
      <w:t>2</w:t>
    </w:r>
    <w:r>
      <w:fldChar w:fldCharType="end"/>
    </w:r>
    <w:r>
      <w:t xml:space="preserve"> z </w:t>
    </w:r>
    <w:r w:rsidR="00494AD2">
      <w:fldChar w:fldCharType="begin"/>
    </w:r>
    <w:r w:rsidR="00494AD2">
      <w:instrText xml:space="preserve"> NUMPAGES   \* MERGEFORMAT </w:instrText>
    </w:r>
    <w:r w:rsidR="00494AD2">
      <w:fldChar w:fldCharType="separate"/>
    </w:r>
    <w:r>
      <w:t>27</w:t>
    </w:r>
    <w:r w:rsidR="00494AD2">
      <w:fldChar w:fldCharType="end"/>
    </w:r>
    <w:r>
      <w:t xml:space="preserve"> </w:t>
    </w:r>
  </w:p>
  <w:p w:rsidR="007A3065" w:rsidRDefault="007A3065">
    <w:pPr>
      <w:spacing w:after="0" w:line="259" w:lineRule="auto"/>
      <w:ind w:left="708"/>
    </w:pPr>
    <w:r>
      <w:t xml:space="preserve"> Postup instalace umožňující el. podpis v IS KP14+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A3065" w:rsidRDefault="007A3065">
    <w:pPr>
      <w:spacing w:after="0" w:line="259" w:lineRule="auto"/>
      <w:ind w:left="708"/>
    </w:pPr>
    <w:r>
      <w:t xml:space="preserve">Stránka </w:t>
    </w:r>
    <w:r>
      <w:fldChar w:fldCharType="begin"/>
    </w:r>
    <w:r>
      <w:instrText xml:space="preserve"> PAGE   \* MERGEFORMAT </w:instrText>
    </w:r>
    <w:r>
      <w:fldChar w:fldCharType="separate"/>
    </w:r>
    <w:r w:rsidR="00494AD2">
      <w:rPr>
        <w:noProof/>
      </w:rPr>
      <w:t>102</w:t>
    </w:r>
    <w:r>
      <w:fldChar w:fldCharType="end"/>
    </w:r>
    <w:r>
      <w:t xml:space="preserve"> z </w:t>
    </w:r>
    <w:r>
      <w:rPr>
        <w:noProof/>
      </w:rPr>
      <w:fldChar w:fldCharType="begin"/>
    </w:r>
    <w:r>
      <w:rPr>
        <w:noProof/>
      </w:rPr>
      <w:instrText xml:space="preserve"> NUMPAGES   \* MERGEFORMAT </w:instrText>
    </w:r>
    <w:r>
      <w:rPr>
        <w:noProof/>
      </w:rPr>
      <w:fldChar w:fldCharType="separate"/>
    </w:r>
    <w:r w:rsidR="00494AD2">
      <w:rPr>
        <w:noProof/>
      </w:rPr>
      <w:t>102</w:t>
    </w:r>
    <w:r>
      <w:rPr>
        <w:noProof/>
      </w:rPr>
      <w:fldChar w:fldCharType="end"/>
    </w:r>
    <w:r>
      <w:t xml:space="preserve"> </w:t>
    </w:r>
  </w:p>
  <w:p w:rsidR="007A3065" w:rsidRDefault="007A3065">
    <w:pPr>
      <w:spacing w:after="0" w:line="259" w:lineRule="auto"/>
      <w:ind w:left="708"/>
    </w:pPr>
    <w:r>
      <w:t xml:space="preserve"> Postup instalace umožňující el. podpis v IS KP14+ </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A3065" w:rsidRDefault="007A3065">
    <w:pPr>
      <w:spacing w:after="160" w:line="259" w:lineRule="auto"/>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rsidR="001233C6" w:rsidRDefault="001233C6" w:rsidP="008122D3">
        <w:pPr>
          <w:pStyle w:val="Zpat"/>
          <w:jc w:val="center"/>
        </w:pPr>
      </w:p>
      <w:sdt>
        <w:sdtPr>
          <w:id w:val="2110696332"/>
          <w:docPartObj>
            <w:docPartGallery w:val="Page Numbers (Bottom of Page)"/>
            <w:docPartUnique/>
          </w:docPartObj>
        </w:sdtPr>
        <w:sdtEndPr/>
        <w:sdtContent>
          <w:p w:rsidR="001233C6" w:rsidRDefault="001233C6">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1233C6" w:rsidRPr="00E47FC1" w:rsidTr="00061756">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1233C6" w:rsidRPr="00E47FC1" w:rsidRDefault="001233C6" w:rsidP="00061756">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1233C6" w:rsidRPr="00E47FC1" w:rsidRDefault="001233C6" w:rsidP="005813DC">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1233C6" w:rsidRPr="00E47FC1" w:rsidRDefault="001233C6" w:rsidP="005813DC">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1233C6" w:rsidRPr="00E47FC1" w:rsidRDefault="001233C6" w:rsidP="005813DC">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1233C6" w:rsidRPr="00E47FC1" w:rsidRDefault="001233C6" w:rsidP="005813DC">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494AD2">
                    <w:rPr>
                      <w:rStyle w:val="slostrnky"/>
                      <w:rFonts w:cs="Arial"/>
                      <w:noProof/>
                      <w:sz w:val="20"/>
                    </w:rPr>
                    <w:t>124</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494AD2">
                    <w:rPr>
                      <w:rStyle w:val="slostrnky"/>
                      <w:rFonts w:cs="Arial"/>
                      <w:noProof/>
                      <w:sz w:val="20"/>
                    </w:rPr>
                    <w:t>124</w:t>
                  </w:r>
                  <w:r w:rsidRPr="00E47FC1">
                    <w:rPr>
                      <w:rStyle w:val="slostrnky"/>
                      <w:rFonts w:cs="Arial"/>
                      <w:sz w:val="20"/>
                    </w:rPr>
                    <w:fldChar w:fldCharType="end"/>
                  </w:r>
                </w:p>
              </w:tc>
            </w:tr>
          </w:tbl>
          <w:p w:rsidR="001233C6" w:rsidRDefault="00494AD2" w:rsidP="008122D3">
            <w:pPr>
              <w:pStyle w:val="Zpat"/>
              <w:jc w:val="center"/>
            </w:pPr>
          </w:p>
        </w:sdtContent>
      </w:sdt>
    </w:sdtContent>
  </w:sdt>
  <w:p w:rsidR="001233C6" w:rsidRDefault="001233C6">
    <w:pPr>
      <w:pStyle w:val="Zpat"/>
      <w:jc w:val="center"/>
    </w:pPr>
  </w:p>
  <w:p w:rsidR="001233C6" w:rsidRDefault="001233C6">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D57F9" w:rsidRDefault="00AD57F9" w:rsidP="00B561BD">
      <w:pPr>
        <w:spacing w:after="0" w:line="240" w:lineRule="auto"/>
      </w:pPr>
      <w:r>
        <w:separator/>
      </w:r>
    </w:p>
  </w:footnote>
  <w:footnote w:type="continuationSeparator" w:id="0">
    <w:p w:rsidR="00AD57F9" w:rsidRDefault="00AD57F9" w:rsidP="00B561BD">
      <w:pPr>
        <w:spacing w:after="0" w:line="240" w:lineRule="auto"/>
      </w:pPr>
      <w:r>
        <w:continuationSeparator/>
      </w:r>
    </w:p>
  </w:footnote>
  <w:footnote w:type="continuationNotice" w:id="1">
    <w:p w:rsidR="00AD57F9" w:rsidRDefault="00AD57F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233C6" w:rsidRDefault="001233C6" w:rsidP="004C3570">
    <w:pPr>
      <w:pStyle w:val="Zhlav"/>
      <w:jc w:val="center"/>
    </w:pPr>
    <w:r>
      <w:rPr>
        <w:noProof/>
        <w:lang w:eastAsia="cs-CZ"/>
      </w:rPr>
      <w:drawing>
        <wp:inline distT="0" distB="0" distL="0" distR="0" wp14:anchorId="5FA7EB6E" wp14:editId="47FFC3DC">
          <wp:extent cx="5270500" cy="870421"/>
          <wp:effectExtent l="0" t="0" r="6350" b="6350"/>
          <wp:docPr id="236" name="Obrázek 236"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A3065" w:rsidRDefault="007A3065">
    <w:pPr>
      <w:spacing w:after="0" w:line="259" w:lineRule="auto"/>
      <w:ind w:right="211"/>
      <w:jc w:val="right"/>
    </w:pPr>
    <w:r>
      <w:rPr>
        <w:noProof/>
        <w:lang w:eastAsia="cs-CZ"/>
      </w:rPr>
      <w:drawing>
        <wp:anchor distT="0" distB="0" distL="114300" distR="114300" simplePos="0" relativeHeight="251656704" behindDoc="0" locked="0" layoutInCell="1" allowOverlap="0">
          <wp:simplePos x="0" y="0"/>
          <wp:positionH relativeFrom="page">
            <wp:posOffset>1350010</wp:posOffset>
          </wp:positionH>
          <wp:positionV relativeFrom="page">
            <wp:posOffset>449580</wp:posOffset>
          </wp:positionV>
          <wp:extent cx="5645785" cy="510540"/>
          <wp:effectExtent l="0" t="0" r="0" b="3810"/>
          <wp:wrapSquare wrapText="bothSides"/>
          <wp:docPr id="69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45785" cy="510540"/>
                  </a:xfrm>
                  <a:prstGeom prst="rect">
                    <a:avLst/>
                  </a:prstGeom>
                  <a:noFill/>
                </pic:spPr>
              </pic:pic>
            </a:graphicData>
          </a:graphic>
          <wp14:sizeRelH relativeFrom="page">
            <wp14:pctWidth>0</wp14:pctWidth>
          </wp14:sizeRelH>
          <wp14:sizeRelV relativeFrom="page">
            <wp14:pctHeight>0</wp14:pctHeight>
          </wp14:sizeRelV>
        </wp:anchor>
      </w:drawing>
    </w: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A3065" w:rsidRDefault="0037691E" w:rsidP="00494AD2">
    <w:pPr>
      <w:spacing w:after="0" w:line="259" w:lineRule="auto"/>
      <w:ind w:right="211"/>
      <w:jc w:val="center"/>
    </w:pPr>
    <w:r>
      <w:rPr>
        <w:noProof/>
        <w:lang w:eastAsia="cs-CZ"/>
      </w:rPr>
      <w:drawing>
        <wp:inline distT="0" distB="0" distL="0" distR="0" wp14:anchorId="3DBC2B23" wp14:editId="76CFB05C">
          <wp:extent cx="5270500" cy="870421"/>
          <wp:effectExtent l="0" t="0" r="6350" b="6350"/>
          <wp:docPr id="695" name="Obrázek 695"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A3065" w:rsidRDefault="0037691E">
    <w:pPr>
      <w:spacing w:after="0" w:line="259" w:lineRule="auto"/>
      <w:ind w:right="211"/>
      <w:jc w:val="right"/>
    </w:pPr>
    <w:r>
      <w:rPr>
        <w:noProof/>
        <w:lang w:eastAsia="cs-CZ"/>
      </w:rPr>
      <w:drawing>
        <wp:inline distT="0" distB="0" distL="0" distR="0" wp14:anchorId="3DBC2B23" wp14:editId="76CFB05C">
          <wp:extent cx="5270500" cy="870421"/>
          <wp:effectExtent l="0" t="0" r="6350" b="6350"/>
          <wp:docPr id="694" name="Obrázek 694"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233C6" w:rsidRDefault="001233C6" w:rsidP="004C3570">
    <w:pPr>
      <w:pStyle w:val="Zhlav"/>
      <w:jc w:val="center"/>
    </w:pPr>
    <w:r>
      <w:rPr>
        <w:noProof/>
        <w:lang w:eastAsia="cs-CZ"/>
      </w:rPr>
      <w:drawing>
        <wp:inline distT="0" distB="0" distL="0" distR="0" wp14:anchorId="5FB133BE" wp14:editId="2C1AE028">
          <wp:extent cx="5270500" cy="870421"/>
          <wp:effectExtent l="0" t="0" r="6350" b="6350"/>
          <wp:docPr id="51" name="Obrázek 51"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1233C6" w:rsidRDefault="001233C6" w:rsidP="00BE5574">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A7E4122"/>
    <w:multiLevelType w:val="hybridMultilevel"/>
    <w:tmpl w:val="E286B898"/>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0D3307C4"/>
    <w:multiLevelType w:val="multilevel"/>
    <w:tmpl w:val="C2863F8E"/>
    <w:lvl w:ilvl="0">
      <w:start w:val="1"/>
      <w:numFmt w:val="decimal"/>
      <w:lvlText w:val="%1."/>
      <w:lvlJc w:val="left"/>
      <w:pPr>
        <w:ind w:left="540" w:hanging="540"/>
      </w:pPr>
      <w:rPr>
        <w:rFonts w:hint="default"/>
      </w:rPr>
    </w:lvl>
    <w:lvl w:ilvl="1">
      <w:start w:val="1"/>
      <w:numFmt w:val="decimal"/>
      <w:lvlText w:val="%1.%2."/>
      <w:lvlJc w:val="left"/>
      <w:pPr>
        <w:ind w:left="1287"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 w15:restartNumberingAfterBreak="0">
    <w:nsid w:val="10FF282D"/>
    <w:multiLevelType w:val="hybridMultilevel"/>
    <w:tmpl w:val="59463F8E"/>
    <w:lvl w:ilvl="0" w:tplc="94FE4D98">
      <w:start w:val="1"/>
      <w:numFmt w:val="decimal"/>
      <w:lvlText w:val="%1)"/>
      <w:lvlJc w:val="left"/>
      <w:pPr>
        <w:ind w:left="1428" w:hanging="360"/>
      </w:pPr>
      <w:rPr>
        <w:b w:val="0"/>
      </w:rPr>
    </w:lvl>
    <w:lvl w:ilvl="1" w:tplc="04050019">
      <w:start w:val="1"/>
      <w:numFmt w:val="lowerLetter"/>
      <w:lvlText w:val="%2."/>
      <w:lvlJc w:val="left"/>
      <w:pPr>
        <w:ind w:left="2148" w:hanging="360"/>
      </w:pPr>
    </w:lvl>
    <w:lvl w:ilvl="2" w:tplc="0405001B" w:tentative="1">
      <w:start w:val="1"/>
      <w:numFmt w:val="lowerRoman"/>
      <w:lvlText w:val="%3."/>
      <w:lvlJc w:val="right"/>
      <w:pPr>
        <w:ind w:left="2868" w:hanging="180"/>
      </w:pPr>
    </w:lvl>
    <w:lvl w:ilvl="3" w:tplc="0405000F" w:tentative="1">
      <w:start w:val="1"/>
      <w:numFmt w:val="decimal"/>
      <w:lvlText w:val="%4."/>
      <w:lvlJc w:val="left"/>
      <w:pPr>
        <w:ind w:left="3588" w:hanging="360"/>
      </w:pPr>
    </w:lvl>
    <w:lvl w:ilvl="4" w:tplc="04050019" w:tentative="1">
      <w:start w:val="1"/>
      <w:numFmt w:val="lowerLetter"/>
      <w:lvlText w:val="%5."/>
      <w:lvlJc w:val="left"/>
      <w:pPr>
        <w:ind w:left="4308" w:hanging="360"/>
      </w:pPr>
    </w:lvl>
    <w:lvl w:ilvl="5" w:tplc="0405001B" w:tentative="1">
      <w:start w:val="1"/>
      <w:numFmt w:val="lowerRoman"/>
      <w:lvlText w:val="%6."/>
      <w:lvlJc w:val="right"/>
      <w:pPr>
        <w:ind w:left="5028" w:hanging="180"/>
      </w:pPr>
    </w:lvl>
    <w:lvl w:ilvl="6" w:tplc="0405000F" w:tentative="1">
      <w:start w:val="1"/>
      <w:numFmt w:val="decimal"/>
      <w:lvlText w:val="%7."/>
      <w:lvlJc w:val="left"/>
      <w:pPr>
        <w:ind w:left="5748" w:hanging="360"/>
      </w:pPr>
    </w:lvl>
    <w:lvl w:ilvl="7" w:tplc="04050019" w:tentative="1">
      <w:start w:val="1"/>
      <w:numFmt w:val="lowerLetter"/>
      <w:lvlText w:val="%8."/>
      <w:lvlJc w:val="left"/>
      <w:pPr>
        <w:ind w:left="6468" w:hanging="360"/>
      </w:pPr>
    </w:lvl>
    <w:lvl w:ilvl="8" w:tplc="0405001B" w:tentative="1">
      <w:start w:val="1"/>
      <w:numFmt w:val="lowerRoman"/>
      <w:lvlText w:val="%9."/>
      <w:lvlJc w:val="right"/>
      <w:pPr>
        <w:ind w:left="7188" w:hanging="180"/>
      </w:pPr>
    </w:lvl>
  </w:abstractNum>
  <w:abstractNum w:abstractNumId="4"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5" w15:restartNumberingAfterBreak="0">
    <w:nsid w:val="13781B52"/>
    <w:multiLevelType w:val="hybridMultilevel"/>
    <w:tmpl w:val="802C7850"/>
    <w:lvl w:ilvl="0" w:tplc="FE6031EA">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1F839CA">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894225BE">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5C9C2918">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07D4A046">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2B826D34">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E9005C1E">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6B68E2AE">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AE5A5B3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18C44CF6"/>
    <w:multiLevelType w:val="hybridMultilevel"/>
    <w:tmpl w:val="5CFA45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1F3F746F"/>
    <w:multiLevelType w:val="hybridMultilevel"/>
    <w:tmpl w:val="DDEA01A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34673CF"/>
    <w:multiLevelType w:val="hybridMultilevel"/>
    <w:tmpl w:val="441C65F8"/>
    <w:lvl w:ilvl="0" w:tplc="6CFC6DF8">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2E033D6">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19621428">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10A414C">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8196E540">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8A7E89E0">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8A276D8">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D10EA416">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8658404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11"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3332332E"/>
    <w:multiLevelType w:val="hybridMultilevel"/>
    <w:tmpl w:val="2FB239CC"/>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45B45FE2"/>
    <w:multiLevelType w:val="hybridMultilevel"/>
    <w:tmpl w:val="3F32B61E"/>
    <w:lvl w:ilvl="0" w:tplc="1526CF6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3AC55E8">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878112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884385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0186142">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9EA25050">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0C445F0">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94C86274">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A44ACA0">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7" w15:restartNumberingAfterBreak="0">
    <w:nsid w:val="45C26EFE"/>
    <w:multiLevelType w:val="hybridMultilevel"/>
    <w:tmpl w:val="0888855E"/>
    <w:lvl w:ilvl="0" w:tplc="04050011">
      <w:start w:val="1"/>
      <w:numFmt w:val="decimal"/>
      <w:lvlText w:val="%1)"/>
      <w:lvlJc w:val="left"/>
      <w:pPr>
        <w:ind w:left="360" w:hanging="360"/>
      </w:pPr>
      <w:rPr>
        <w:sz w:val="20"/>
      </w:rPr>
    </w:lvl>
    <w:lvl w:ilvl="1" w:tplc="04050019">
      <w:start w:val="1"/>
      <w:numFmt w:val="lowerLetter"/>
      <w:lvlText w:val="%2."/>
      <w:lvlJc w:val="left"/>
      <w:pPr>
        <w:ind w:left="1080" w:hanging="360"/>
      </w:pPr>
    </w:lvl>
    <w:lvl w:ilvl="2" w:tplc="0405001B">
      <w:start w:val="1"/>
      <w:numFmt w:val="lowerRoman"/>
      <w:lvlText w:val="%3."/>
      <w:lvlJc w:val="right"/>
      <w:pPr>
        <w:ind w:left="1800" w:hanging="180"/>
      </w:pPr>
    </w:lvl>
    <w:lvl w:ilvl="3" w:tplc="0405000F">
      <w:start w:val="1"/>
      <w:numFmt w:val="decimal"/>
      <w:lvlText w:val="%4."/>
      <w:lvlJc w:val="left"/>
      <w:pPr>
        <w:ind w:left="2520" w:hanging="360"/>
      </w:pPr>
    </w:lvl>
    <w:lvl w:ilvl="4" w:tplc="04050019">
      <w:start w:val="1"/>
      <w:numFmt w:val="lowerLetter"/>
      <w:lvlText w:val="%5."/>
      <w:lvlJc w:val="left"/>
      <w:pPr>
        <w:ind w:left="3240" w:hanging="360"/>
      </w:pPr>
    </w:lvl>
    <w:lvl w:ilvl="5" w:tplc="0405001B">
      <w:start w:val="1"/>
      <w:numFmt w:val="lowerRoman"/>
      <w:lvlText w:val="%6."/>
      <w:lvlJc w:val="right"/>
      <w:pPr>
        <w:ind w:left="3960" w:hanging="180"/>
      </w:pPr>
    </w:lvl>
    <w:lvl w:ilvl="6" w:tplc="0405000F">
      <w:start w:val="1"/>
      <w:numFmt w:val="decimal"/>
      <w:lvlText w:val="%7."/>
      <w:lvlJc w:val="left"/>
      <w:pPr>
        <w:ind w:left="4680" w:hanging="360"/>
      </w:pPr>
    </w:lvl>
    <w:lvl w:ilvl="7" w:tplc="04050019">
      <w:start w:val="1"/>
      <w:numFmt w:val="lowerLetter"/>
      <w:lvlText w:val="%8."/>
      <w:lvlJc w:val="left"/>
      <w:pPr>
        <w:ind w:left="5400" w:hanging="360"/>
      </w:pPr>
    </w:lvl>
    <w:lvl w:ilvl="8" w:tplc="0405001B">
      <w:start w:val="1"/>
      <w:numFmt w:val="lowerRoman"/>
      <w:lvlText w:val="%9."/>
      <w:lvlJc w:val="right"/>
      <w:pPr>
        <w:ind w:left="6120" w:hanging="180"/>
      </w:pPr>
    </w:lvl>
  </w:abstractNum>
  <w:abstractNum w:abstractNumId="18" w15:restartNumberingAfterBreak="0">
    <w:nsid w:val="553B73F7"/>
    <w:multiLevelType w:val="hybridMultilevel"/>
    <w:tmpl w:val="26FA9A04"/>
    <w:lvl w:ilvl="0" w:tplc="04050011">
      <w:start w:val="1"/>
      <w:numFmt w:val="decimal"/>
      <w:lvlText w:val="%1)"/>
      <w:lvlJc w:val="left"/>
      <w:pPr>
        <w:ind w:left="1440" w:hanging="360"/>
      </w:pPr>
    </w:lvl>
    <w:lvl w:ilvl="1" w:tplc="04050019" w:tentative="1">
      <w:start w:val="1"/>
      <w:numFmt w:val="lowerLetter"/>
      <w:lvlText w:val="%2."/>
      <w:lvlJc w:val="left"/>
      <w:pPr>
        <w:ind w:left="2160" w:hanging="360"/>
      </w:pPr>
    </w:lvl>
    <w:lvl w:ilvl="2" w:tplc="0405001B" w:tentative="1">
      <w:start w:val="1"/>
      <w:numFmt w:val="lowerRoman"/>
      <w:lvlText w:val="%3."/>
      <w:lvlJc w:val="right"/>
      <w:pPr>
        <w:ind w:left="2880" w:hanging="180"/>
      </w:pPr>
    </w:lvl>
    <w:lvl w:ilvl="3" w:tplc="0405000F" w:tentative="1">
      <w:start w:val="1"/>
      <w:numFmt w:val="decimal"/>
      <w:lvlText w:val="%4."/>
      <w:lvlJc w:val="left"/>
      <w:pPr>
        <w:ind w:left="3600" w:hanging="360"/>
      </w:pPr>
    </w:lvl>
    <w:lvl w:ilvl="4" w:tplc="04050019" w:tentative="1">
      <w:start w:val="1"/>
      <w:numFmt w:val="lowerLetter"/>
      <w:lvlText w:val="%5."/>
      <w:lvlJc w:val="left"/>
      <w:pPr>
        <w:ind w:left="4320" w:hanging="360"/>
      </w:pPr>
    </w:lvl>
    <w:lvl w:ilvl="5" w:tplc="0405001B" w:tentative="1">
      <w:start w:val="1"/>
      <w:numFmt w:val="lowerRoman"/>
      <w:lvlText w:val="%6."/>
      <w:lvlJc w:val="right"/>
      <w:pPr>
        <w:ind w:left="5040" w:hanging="180"/>
      </w:pPr>
    </w:lvl>
    <w:lvl w:ilvl="6" w:tplc="0405000F" w:tentative="1">
      <w:start w:val="1"/>
      <w:numFmt w:val="decimal"/>
      <w:lvlText w:val="%7."/>
      <w:lvlJc w:val="left"/>
      <w:pPr>
        <w:ind w:left="5760" w:hanging="360"/>
      </w:pPr>
    </w:lvl>
    <w:lvl w:ilvl="7" w:tplc="04050019" w:tentative="1">
      <w:start w:val="1"/>
      <w:numFmt w:val="lowerLetter"/>
      <w:lvlText w:val="%8."/>
      <w:lvlJc w:val="left"/>
      <w:pPr>
        <w:ind w:left="6480" w:hanging="360"/>
      </w:pPr>
    </w:lvl>
    <w:lvl w:ilvl="8" w:tplc="0405001B" w:tentative="1">
      <w:start w:val="1"/>
      <w:numFmt w:val="lowerRoman"/>
      <w:lvlText w:val="%9."/>
      <w:lvlJc w:val="right"/>
      <w:pPr>
        <w:ind w:left="7200" w:hanging="180"/>
      </w:pPr>
    </w:lvl>
  </w:abstractNum>
  <w:abstractNum w:abstractNumId="19" w15:restartNumberingAfterBreak="0">
    <w:nsid w:val="56BA6FC6"/>
    <w:multiLevelType w:val="hybridMultilevel"/>
    <w:tmpl w:val="998895FE"/>
    <w:lvl w:ilvl="0" w:tplc="B9D83296">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EF38BF8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87C64A8">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5E06E96">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2DA269E">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0EC67DA">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A93AA1E4">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EB84B70">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1007FE4">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0"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21"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EF65EF0"/>
    <w:multiLevelType w:val="multilevel"/>
    <w:tmpl w:val="C2863F8E"/>
    <w:lvl w:ilvl="0">
      <w:start w:val="1"/>
      <w:numFmt w:val="decimal"/>
      <w:lvlText w:val="%1."/>
      <w:lvlJc w:val="left"/>
      <w:pPr>
        <w:ind w:left="540" w:hanging="540"/>
      </w:pPr>
      <w:rPr>
        <w:rFonts w:hint="default"/>
      </w:rPr>
    </w:lvl>
    <w:lvl w:ilvl="1">
      <w:start w:val="1"/>
      <w:numFmt w:val="decimal"/>
      <w:lvlText w:val="%1.%2."/>
      <w:lvlJc w:val="left"/>
      <w:pPr>
        <w:ind w:left="1287"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3"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24" w15:restartNumberingAfterBreak="0">
    <w:nsid w:val="6DEA79E6"/>
    <w:multiLevelType w:val="hybridMultilevel"/>
    <w:tmpl w:val="9C748910"/>
    <w:lvl w:ilvl="0" w:tplc="C44E6D9C">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9000E624">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AEE405BE">
      <w:start w:val="1"/>
      <w:numFmt w:val="lowerRoman"/>
      <w:lvlText w:val="%3"/>
      <w:lvlJc w:val="left"/>
      <w:pPr>
        <w:ind w:left="1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03C72B6">
      <w:start w:val="1"/>
      <w:numFmt w:val="decimal"/>
      <w:lvlText w:val="%4"/>
      <w:lvlJc w:val="left"/>
      <w:pPr>
        <w:ind w:left="2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28C69806">
      <w:start w:val="1"/>
      <w:numFmt w:val="lowerLetter"/>
      <w:lvlText w:val="%5"/>
      <w:lvlJc w:val="left"/>
      <w:pPr>
        <w:ind w:left="2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93800F36">
      <w:start w:val="1"/>
      <w:numFmt w:val="lowerRoman"/>
      <w:lvlText w:val="%6"/>
      <w:lvlJc w:val="left"/>
      <w:pPr>
        <w:ind w:left="36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774358C">
      <w:start w:val="1"/>
      <w:numFmt w:val="decimal"/>
      <w:lvlText w:val="%7"/>
      <w:lvlJc w:val="left"/>
      <w:pPr>
        <w:ind w:left="43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94BEA0C0">
      <w:start w:val="1"/>
      <w:numFmt w:val="lowerLetter"/>
      <w:lvlText w:val="%8"/>
      <w:lvlJc w:val="left"/>
      <w:pPr>
        <w:ind w:left="50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51F6A398">
      <w:start w:val="1"/>
      <w:numFmt w:val="lowerRoman"/>
      <w:lvlText w:val="%9"/>
      <w:lvlJc w:val="left"/>
      <w:pPr>
        <w:ind w:left="57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25"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6F8C1914"/>
    <w:multiLevelType w:val="multilevel"/>
    <w:tmpl w:val="47806FA8"/>
    <w:lvl w:ilvl="0">
      <w:start w:val="3"/>
      <w:numFmt w:val="decimal"/>
      <w:lvlText w:val="%1."/>
      <w:lvlJc w:val="left"/>
      <w:pPr>
        <w:ind w:left="540" w:hanging="540"/>
      </w:pPr>
      <w:rPr>
        <w:rFonts w:hint="default"/>
      </w:rPr>
    </w:lvl>
    <w:lvl w:ilvl="1">
      <w:start w:val="21"/>
      <w:numFmt w:val="decimal"/>
      <w:lvlText w:val="%1.%2."/>
      <w:lvlJc w:val="left"/>
      <w:pPr>
        <w:ind w:left="1287"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7" w15:restartNumberingAfterBreak="0">
    <w:nsid w:val="75980789"/>
    <w:multiLevelType w:val="hybridMultilevel"/>
    <w:tmpl w:val="6EE61024"/>
    <w:lvl w:ilvl="0" w:tplc="7262BB78">
      <w:start w:val="1"/>
      <w:numFmt w:val="decimal"/>
      <w:lvlText w:val="%1."/>
      <w:lvlJc w:val="left"/>
      <w:pPr>
        <w:ind w:left="35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2D85F44">
      <w:start w:val="1"/>
      <w:numFmt w:val="lowerLetter"/>
      <w:lvlText w:val="%2"/>
      <w:lvlJc w:val="left"/>
      <w:pPr>
        <w:ind w:left="17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7988390">
      <w:start w:val="1"/>
      <w:numFmt w:val="lowerRoman"/>
      <w:lvlText w:val="%3"/>
      <w:lvlJc w:val="left"/>
      <w:pPr>
        <w:ind w:left="25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78E2CE2">
      <w:start w:val="1"/>
      <w:numFmt w:val="decimal"/>
      <w:lvlText w:val="%4"/>
      <w:lvlJc w:val="left"/>
      <w:pPr>
        <w:ind w:left="32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1F40376E">
      <w:start w:val="1"/>
      <w:numFmt w:val="lowerLetter"/>
      <w:lvlText w:val="%5"/>
      <w:lvlJc w:val="left"/>
      <w:pPr>
        <w:ind w:left="39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40A158C">
      <w:start w:val="1"/>
      <w:numFmt w:val="lowerRoman"/>
      <w:lvlText w:val="%6"/>
      <w:lvlJc w:val="left"/>
      <w:pPr>
        <w:ind w:left="46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2F4B84A">
      <w:start w:val="1"/>
      <w:numFmt w:val="decimal"/>
      <w:lvlText w:val="%7"/>
      <w:lvlJc w:val="left"/>
      <w:pPr>
        <w:ind w:left="53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7CF2CD8A">
      <w:start w:val="1"/>
      <w:numFmt w:val="lowerLetter"/>
      <w:lvlText w:val="%8"/>
      <w:lvlJc w:val="left"/>
      <w:pPr>
        <w:ind w:left="61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C24A41EA">
      <w:start w:val="1"/>
      <w:numFmt w:val="lowerRoman"/>
      <w:lvlText w:val="%9"/>
      <w:lvlJc w:val="left"/>
      <w:pPr>
        <w:ind w:left="68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8" w15:restartNumberingAfterBreak="0">
    <w:nsid w:val="76A273B1"/>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9" w15:restartNumberingAfterBreak="0">
    <w:nsid w:val="78D37ABE"/>
    <w:multiLevelType w:val="hybridMultilevel"/>
    <w:tmpl w:val="381AB6E4"/>
    <w:lvl w:ilvl="0" w:tplc="BBE8427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596C97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B902F3E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0F6C0D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684CBC0">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304A0A6">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61A1E6A">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AD6674E">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6ACDB4E">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0" w15:restartNumberingAfterBreak="0">
    <w:nsid w:val="7B8A2065"/>
    <w:multiLevelType w:val="multilevel"/>
    <w:tmpl w:val="CE785C72"/>
    <w:lvl w:ilvl="0">
      <w:start w:val="1"/>
      <w:numFmt w:val="bullet"/>
      <w:lvlText w:val=""/>
      <w:lvlJc w:val="left"/>
      <w:pPr>
        <w:tabs>
          <w:tab w:val="num" w:pos="720"/>
        </w:tabs>
        <w:ind w:left="720" w:hanging="360"/>
      </w:pPr>
      <w:rPr>
        <w:rFonts w:ascii="Symbol" w:hAnsi="Symbol" w:hint="default"/>
        <w:sz w:val="20"/>
      </w:rPr>
    </w:lvl>
    <w:lvl w:ilvl="1">
      <w:start w:val="2"/>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14"/>
  </w:num>
  <w:num w:numId="3">
    <w:abstractNumId w:val="21"/>
  </w:num>
  <w:num w:numId="4">
    <w:abstractNumId w:val="30"/>
  </w:num>
  <w:num w:numId="5">
    <w:abstractNumId w:val="23"/>
  </w:num>
  <w:num w:numId="6">
    <w:abstractNumId w:val="9"/>
  </w:num>
  <w:num w:numId="7">
    <w:abstractNumId w:val="0"/>
  </w:num>
  <w:num w:numId="8">
    <w:abstractNumId w:val="25"/>
  </w:num>
  <w:num w:numId="9">
    <w:abstractNumId w:val="8"/>
  </w:num>
  <w:num w:numId="10">
    <w:abstractNumId w:val="15"/>
  </w:num>
  <w:num w:numId="11">
    <w:abstractNumId w:val="7"/>
  </w:num>
  <w:num w:numId="12">
    <w:abstractNumId w:val="11"/>
  </w:num>
  <w:num w:numId="1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
  </w:num>
  <w:num w:numId="17">
    <w:abstractNumId w:val="12"/>
  </w:num>
  <w:num w:numId="18">
    <w:abstractNumId w:val="22"/>
  </w:num>
  <w:num w:numId="19">
    <w:abstractNumId w:val="4"/>
  </w:num>
  <w:num w:numId="20">
    <w:abstractNumId w:val="26"/>
  </w:num>
  <w:num w:numId="21">
    <w:abstractNumId w:val="10"/>
  </w:num>
  <w:num w:numId="22">
    <w:abstractNumId w:val="16"/>
  </w:num>
  <w:num w:numId="23">
    <w:abstractNumId w:val="5"/>
  </w:num>
  <w:num w:numId="24">
    <w:abstractNumId w:val="29"/>
  </w:num>
  <w:num w:numId="25">
    <w:abstractNumId w:val="24"/>
  </w:num>
  <w:num w:numId="26">
    <w:abstractNumId w:val="19"/>
  </w:num>
  <w:num w:numId="27">
    <w:abstractNumId w:val="27"/>
  </w:num>
  <w:num w:numId="28">
    <w:abstractNumId w:val="28"/>
  </w:num>
  <w:num w:numId="29">
    <w:abstractNumId w:val="13"/>
  </w:num>
  <w:num w:numId="30">
    <w:abstractNumId w:val="18"/>
  </w:num>
  <w:num w:numId="31">
    <w:abstractNumId w:val="1"/>
  </w:num>
  <w:num w:numId="32">
    <w:abstractNumId w:val="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8"/>
  <w:trackRevisions/>
  <w:defaultTabStop w:val="708"/>
  <w:hyphenationZone w:val="425"/>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5819"/>
    <w:rsid w:val="00000189"/>
    <w:rsid w:val="000003A3"/>
    <w:rsid w:val="000004DD"/>
    <w:rsid w:val="00001562"/>
    <w:rsid w:val="0000243A"/>
    <w:rsid w:val="0000253A"/>
    <w:rsid w:val="00002B89"/>
    <w:rsid w:val="00003A7D"/>
    <w:rsid w:val="00003F30"/>
    <w:rsid w:val="00003FEC"/>
    <w:rsid w:val="0000417A"/>
    <w:rsid w:val="00004E56"/>
    <w:rsid w:val="00004FE7"/>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359"/>
    <w:rsid w:val="00013B55"/>
    <w:rsid w:val="00013D4A"/>
    <w:rsid w:val="000143F3"/>
    <w:rsid w:val="00014613"/>
    <w:rsid w:val="000147B0"/>
    <w:rsid w:val="00015130"/>
    <w:rsid w:val="0001519F"/>
    <w:rsid w:val="00015241"/>
    <w:rsid w:val="000158EF"/>
    <w:rsid w:val="000160D0"/>
    <w:rsid w:val="00016499"/>
    <w:rsid w:val="000164B8"/>
    <w:rsid w:val="000166F0"/>
    <w:rsid w:val="000167DF"/>
    <w:rsid w:val="0001713A"/>
    <w:rsid w:val="000175BD"/>
    <w:rsid w:val="000179E9"/>
    <w:rsid w:val="000208E6"/>
    <w:rsid w:val="00020E08"/>
    <w:rsid w:val="00020EA2"/>
    <w:rsid w:val="000218F0"/>
    <w:rsid w:val="00021A07"/>
    <w:rsid w:val="00021D9C"/>
    <w:rsid w:val="00021F2A"/>
    <w:rsid w:val="00022325"/>
    <w:rsid w:val="000226FA"/>
    <w:rsid w:val="0002274C"/>
    <w:rsid w:val="00022874"/>
    <w:rsid w:val="000231E4"/>
    <w:rsid w:val="00023616"/>
    <w:rsid w:val="000238D6"/>
    <w:rsid w:val="00024301"/>
    <w:rsid w:val="00024461"/>
    <w:rsid w:val="0002473C"/>
    <w:rsid w:val="00025403"/>
    <w:rsid w:val="00025B38"/>
    <w:rsid w:val="00025BD9"/>
    <w:rsid w:val="00025C8F"/>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604"/>
    <w:rsid w:val="00033955"/>
    <w:rsid w:val="00035D2B"/>
    <w:rsid w:val="000360A4"/>
    <w:rsid w:val="00036878"/>
    <w:rsid w:val="000369DE"/>
    <w:rsid w:val="00036F48"/>
    <w:rsid w:val="000370DA"/>
    <w:rsid w:val="0003711A"/>
    <w:rsid w:val="00037835"/>
    <w:rsid w:val="00037CA7"/>
    <w:rsid w:val="0004014C"/>
    <w:rsid w:val="00040453"/>
    <w:rsid w:val="000404B7"/>
    <w:rsid w:val="00040873"/>
    <w:rsid w:val="00040DFA"/>
    <w:rsid w:val="00040EA7"/>
    <w:rsid w:val="000417C3"/>
    <w:rsid w:val="000433D3"/>
    <w:rsid w:val="0004342A"/>
    <w:rsid w:val="00043F3B"/>
    <w:rsid w:val="0004401D"/>
    <w:rsid w:val="00044331"/>
    <w:rsid w:val="00044D0A"/>
    <w:rsid w:val="00044EE4"/>
    <w:rsid w:val="000456B8"/>
    <w:rsid w:val="00045B20"/>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756"/>
    <w:rsid w:val="00061EBB"/>
    <w:rsid w:val="000624BD"/>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7E5"/>
    <w:rsid w:val="00093392"/>
    <w:rsid w:val="00093479"/>
    <w:rsid w:val="000934AF"/>
    <w:rsid w:val="0009382C"/>
    <w:rsid w:val="00093B96"/>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1B78"/>
    <w:rsid w:val="000A1C26"/>
    <w:rsid w:val="000A3232"/>
    <w:rsid w:val="000A4066"/>
    <w:rsid w:val="000A430C"/>
    <w:rsid w:val="000A4352"/>
    <w:rsid w:val="000A4ACF"/>
    <w:rsid w:val="000A4B7C"/>
    <w:rsid w:val="000A4CCD"/>
    <w:rsid w:val="000A57D9"/>
    <w:rsid w:val="000A6955"/>
    <w:rsid w:val="000A6B1B"/>
    <w:rsid w:val="000A6BD3"/>
    <w:rsid w:val="000A6FEE"/>
    <w:rsid w:val="000A7261"/>
    <w:rsid w:val="000A72F0"/>
    <w:rsid w:val="000A76A1"/>
    <w:rsid w:val="000A78E5"/>
    <w:rsid w:val="000A7E7F"/>
    <w:rsid w:val="000B00E8"/>
    <w:rsid w:val="000B0193"/>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BB0"/>
    <w:rsid w:val="000B6CFF"/>
    <w:rsid w:val="000B779C"/>
    <w:rsid w:val="000B79CB"/>
    <w:rsid w:val="000B7B41"/>
    <w:rsid w:val="000B7C03"/>
    <w:rsid w:val="000B7ECD"/>
    <w:rsid w:val="000C02B2"/>
    <w:rsid w:val="000C0FFF"/>
    <w:rsid w:val="000C11D1"/>
    <w:rsid w:val="000C1538"/>
    <w:rsid w:val="000C2092"/>
    <w:rsid w:val="000C2240"/>
    <w:rsid w:val="000C2326"/>
    <w:rsid w:val="000C28A6"/>
    <w:rsid w:val="000C28CF"/>
    <w:rsid w:val="000C3845"/>
    <w:rsid w:val="000C3DFF"/>
    <w:rsid w:val="000C406B"/>
    <w:rsid w:val="000C43C7"/>
    <w:rsid w:val="000C45BD"/>
    <w:rsid w:val="000C4718"/>
    <w:rsid w:val="000C4734"/>
    <w:rsid w:val="000C50BF"/>
    <w:rsid w:val="000C5275"/>
    <w:rsid w:val="000C536C"/>
    <w:rsid w:val="000C5D22"/>
    <w:rsid w:val="000C6D0E"/>
    <w:rsid w:val="000C766F"/>
    <w:rsid w:val="000C7FD4"/>
    <w:rsid w:val="000D0592"/>
    <w:rsid w:val="000D0638"/>
    <w:rsid w:val="000D0A7A"/>
    <w:rsid w:val="000D0B7B"/>
    <w:rsid w:val="000D0CBB"/>
    <w:rsid w:val="000D0F50"/>
    <w:rsid w:val="000D1DC6"/>
    <w:rsid w:val="000D2370"/>
    <w:rsid w:val="000D2622"/>
    <w:rsid w:val="000D2662"/>
    <w:rsid w:val="000D2A65"/>
    <w:rsid w:val="000D2FEF"/>
    <w:rsid w:val="000D3108"/>
    <w:rsid w:val="000D3DD8"/>
    <w:rsid w:val="000D4804"/>
    <w:rsid w:val="000D550B"/>
    <w:rsid w:val="000D5D2D"/>
    <w:rsid w:val="000D5F9A"/>
    <w:rsid w:val="000D5F9D"/>
    <w:rsid w:val="000D62D3"/>
    <w:rsid w:val="000D62F9"/>
    <w:rsid w:val="000D6C43"/>
    <w:rsid w:val="000D737F"/>
    <w:rsid w:val="000D7412"/>
    <w:rsid w:val="000D76D1"/>
    <w:rsid w:val="000D7AB6"/>
    <w:rsid w:val="000E01DB"/>
    <w:rsid w:val="000E048C"/>
    <w:rsid w:val="000E13F5"/>
    <w:rsid w:val="000E183B"/>
    <w:rsid w:val="000E22AA"/>
    <w:rsid w:val="000E24A7"/>
    <w:rsid w:val="000E2AA7"/>
    <w:rsid w:val="000E2EDE"/>
    <w:rsid w:val="000E2F16"/>
    <w:rsid w:val="000E4062"/>
    <w:rsid w:val="000E465E"/>
    <w:rsid w:val="000E4DED"/>
    <w:rsid w:val="000E54EE"/>
    <w:rsid w:val="000E5C29"/>
    <w:rsid w:val="000E5D94"/>
    <w:rsid w:val="000E69F4"/>
    <w:rsid w:val="000E6F78"/>
    <w:rsid w:val="000E7163"/>
    <w:rsid w:val="000F0731"/>
    <w:rsid w:val="000F0898"/>
    <w:rsid w:val="000F0989"/>
    <w:rsid w:val="000F1E2C"/>
    <w:rsid w:val="000F1EDB"/>
    <w:rsid w:val="000F20E0"/>
    <w:rsid w:val="000F28BE"/>
    <w:rsid w:val="000F3059"/>
    <w:rsid w:val="000F30E7"/>
    <w:rsid w:val="000F3C36"/>
    <w:rsid w:val="000F4E4E"/>
    <w:rsid w:val="000F5333"/>
    <w:rsid w:val="000F55B8"/>
    <w:rsid w:val="000F5728"/>
    <w:rsid w:val="000F5E7D"/>
    <w:rsid w:val="000F5FAF"/>
    <w:rsid w:val="000F6513"/>
    <w:rsid w:val="000F6B7A"/>
    <w:rsid w:val="000F72BD"/>
    <w:rsid w:val="000F7520"/>
    <w:rsid w:val="000F7DFB"/>
    <w:rsid w:val="001002A2"/>
    <w:rsid w:val="001002C4"/>
    <w:rsid w:val="00100541"/>
    <w:rsid w:val="00101104"/>
    <w:rsid w:val="00101939"/>
    <w:rsid w:val="00101A12"/>
    <w:rsid w:val="00101A8E"/>
    <w:rsid w:val="00101C86"/>
    <w:rsid w:val="001020BD"/>
    <w:rsid w:val="001022C7"/>
    <w:rsid w:val="001023F5"/>
    <w:rsid w:val="00102CB6"/>
    <w:rsid w:val="00103113"/>
    <w:rsid w:val="001037EB"/>
    <w:rsid w:val="0010385B"/>
    <w:rsid w:val="00103EE8"/>
    <w:rsid w:val="00104067"/>
    <w:rsid w:val="001041C4"/>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2A58"/>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3C6"/>
    <w:rsid w:val="00123BAF"/>
    <w:rsid w:val="00123F0D"/>
    <w:rsid w:val="001244AE"/>
    <w:rsid w:val="00127112"/>
    <w:rsid w:val="001279D3"/>
    <w:rsid w:val="00130DD4"/>
    <w:rsid w:val="001313F6"/>
    <w:rsid w:val="001318A1"/>
    <w:rsid w:val="001320D6"/>
    <w:rsid w:val="0013238D"/>
    <w:rsid w:val="0013475F"/>
    <w:rsid w:val="00134AB6"/>
    <w:rsid w:val="00134EE2"/>
    <w:rsid w:val="0013568A"/>
    <w:rsid w:val="00135C44"/>
    <w:rsid w:val="001364D8"/>
    <w:rsid w:val="0013653F"/>
    <w:rsid w:val="001366F5"/>
    <w:rsid w:val="00136F54"/>
    <w:rsid w:val="00136FAA"/>
    <w:rsid w:val="00137779"/>
    <w:rsid w:val="00137C92"/>
    <w:rsid w:val="00140286"/>
    <w:rsid w:val="00141775"/>
    <w:rsid w:val="00141961"/>
    <w:rsid w:val="00141B41"/>
    <w:rsid w:val="00141B6A"/>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3074"/>
    <w:rsid w:val="001545AC"/>
    <w:rsid w:val="001560D0"/>
    <w:rsid w:val="00156F5D"/>
    <w:rsid w:val="001578DF"/>
    <w:rsid w:val="00157CFA"/>
    <w:rsid w:val="00157F20"/>
    <w:rsid w:val="00157F44"/>
    <w:rsid w:val="0016077C"/>
    <w:rsid w:val="001614F8"/>
    <w:rsid w:val="00161532"/>
    <w:rsid w:val="0016183A"/>
    <w:rsid w:val="001619CB"/>
    <w:rsid w:val="0016217A"/>
    <w:rsid w:val="00162478"/>
    <w:rsid w:val="00162508"/>
    <w:rsid w:val="001626A7"/>
    <w:rsid w:val="00162EF7"/>
    <w:rsid w:val="00163972"/>
    <w:rsid w:val="001641A1"/>
    <w:rsid w:val="001650B9"/>
    <w:rsid w:val="001650BE"/>
    <w:rsid w:val="0016647E"/>
    <w:rsid w:val="00167A96"/>
    <w:rsid w:val="00167BB1"/>
    <w:rsid w:val="00170C38"/>
    <w:rsid w:val="00170EA3"/>
    <w:rsid w:val="0017110B"/>
    <w:rsid w:val="0017204D"/>
    <w:rsid w:val="00172187"/>
    <w:rsid w:val="001725E4"/>
    <w:rsid w:val="00172FFC"/>
    <w:rsid w:val="001730DC"/>
    <w:rsid w:val="00173320"/>
    <w:rsid w:val="00173849"/>
    <w:rsid w:val="00173986"/>
    <w:rsid w:val="0017444E"/>
    <w:rsid w:val="001750FF"/>
    <w:rsid w:val="001759A7"/>
    <w:rsid w:val="00175C16"/>
    <w:rsid w:val="00177072"/>
    <w:rsid w:val="00177225"/>
    <w:rsid w:val="00177DF0"/>
    <w:rsid w:val="00180894"/>
    <w:rsid w:val="001809E8"/>
    <w:rsid w:val="001815B8"/>
    <w:rsid w:val="00181608"/>
    <w:rsid w:val="00181BED"/>
    <w:rsid w:val="00182993"/>
    <w:rsid w:val="00182AA3"/>
    <w:rsid w:val="0018335F"/>
    <w:rsid w:val="00184368"/>
    <w:rsid w:val="00184386"/>
    <w:rsid w:val="001850FB"/>
    <w:rsid w:val="00185A16"/>
    <w:rsid w:val="00186186"/>
    <w:rsid w:val="0018667C"/>
    <w:rsid w:val="001867BB"/>
    <w:rsid w:val="0018700C"/>
    <w:rsid w:val="00187229"/>
    <w:rsid w:val="00187785"/>
    <w:rsid w:val="00190080"/>
    <w:rsid w:val="00190878"/>
    <w:rsid w:val="001909F2"/>
    <w:rsid w:val="00190FB8"/>
    <w:rsid w:val="00191541"/>
    <w:rsid w:val="0019157D"/>
    <w:rsid w:val="00191769"/>
    <w:rsid w:val="00191CB8"/>
    <w:rsid w:val="00191E62"/>
    <w:rsid w:val="00191F09"/>
    <w:rsid w:val="00192265"/>
    <w:rsid w:val="001922AF"/>
    <w:rsid w:val="0019286A"/>
    <w:rsid w:val="0019296A"/>
    <w:rsid w:val="00192CDA"/>
    <w:rsid w:val="001931CD"/>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2E4E"/>
    <w:rsid w:val="001A354F"/>
    <w:rsid w:val="001A3FC3"/>
    <w:rsid w:val="001A4D20"/>
    <w:rsid w:val="001A4EB2"/>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906"/>
    <w:rsid w:val="001B4F31"/>
    <w:rsid w:val="001B5542"/>
    <w:rsid w:val="001B5569"/>
    <w:rsid w:val="001B5949"/>
    <w:rsid w:val="001B5CF9"/>
    <w:rsid w:val="001B66B6"/>
    <w:rsid w:val="001B71F8"/>
    <w:rsid w:val="001B754C"/>
    <w:rsid w:val="001C0554"/>
    <w:rsid w:val="001C059E"/>
    <w:rsid w:val="001C0BF5"/>
    <w:rsid w:val="001C10AE"/>
    <w:rsid w:val="001C1807"/>
    <w:rsid w:val="001C1B02"/>
    <w:rsid w:val="001C2BFC"/>
    <w:rsid w:val="001C32E1"/>
    <w:rsid w:val="001C38F0"/>
    <w:rsid w:val="001C4097"/>
    <w:rsid w:val="001C46F6"/>
    <w:rsid w:val="001C5C28"/>
    <w:rsid w:val="001C67DD"/>
    <w:rsid w:val="001C70C4"/>
    <w:rsid w:val="001C7145"/>
    <w:rsid w:val="001C7A98"/>
    <w:rsid w:val="001D00E7"/>
    <w:rsid w:val="001D0805"/>
    <w:rsid w:val="001D0A46"/>
    <w:rsid w:val="001D11FB"/>
    <w:rsid w:val="001D12CC"/>
    <w:rsid w:val="001D17B6"/>
    <w:rsid w:val="001D1CF9"/>
    <w:rsid w:val="001D1FBC"/>
    <w:rsid w:val="001D2326"/>
    <w:rsid w:val="001D2400"/>
    <w:rsid w:val="001D242D"/>
    <w:rsid w:val="001D2841"/>
    <w:rsid w:val="001D3D3D"/>
    <w:rsid w:val="001D42F3"/>
    <w:rsid w:val="001D4D72"/>
    <w:rsid w:val="001D6CF1"/>
    <w:rsid w:val="001D708B"/>
    <w:rsid w:val="001D7184"/>
    <w:rsid w:val="001D73CD"/>
    <w:rsid w:val="001D76D3"/>
    <w:rsid w:val="001D7BDA"/>
    <w:rsid w:val="001D7C76"/>
    <w:rsid w:val="001D7E4C"/>
    <w:rsid w:val="001E0D21"/>
    <w:rsid w:val="001E0D37"/>
    <w:rsid w:val="001E0FF5"/>
    <w:rsid w:val="001E124F"/>
    <w:rsid w:val="001E1AB8"/>
    <w:rsid w:val="001E1F44"/>
    <w:rsid w:val="001E1FDC"/>
    <w:rsid w:val="001E2183"/>
    <w:rsid w:val="001E22D3"/>
    <w:rsid w:val="001E23FD"/>
    <w:rsid w:val="001E2483"/>
    <w:rsid w:val="001E24B1"/>
    <w:rsid w:val="001E25BF"/>
    <w:rsid w:val="001E325C"/>
    <w:rsid w:val="001E346F"/>
    <w:rsid w:val="001E3CB1"/>
    <w:rsid w:val="001E578F"/>
    <w:rsid w:val="001E58F1"/>
    <w:rsid w:val="001E5BED"/>
    <w:rsid w:val="001E7266"/>
    <w:rsid w:val="001E76BC"/>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4E9"/>
    <w:rsid w:val="001F4774"/>
    <w:rsid w:val="001F5220"/>
    <w:rsid w:val="001F5807"/>
    <w:rsid w:val="001F5B7F"/>
    <w:rsid w:val="001F5EEC"/>
    <w:rsid w:val="001F600E"/>
    <w:rsid w:val="001F64E1"/>
    <w:rsid w:val="001F6705"/>
    <w:rsid w:val="001F6ACE"/>
    <w:rsid w:val="001F6AFC"/>
    <w:rsid w:val="001F6F6F"/>
    <w:rsid w:val="001F7217"/>
    <w:rsid w:val="001F7336"/>
    <w:rsid w:val="00200000"/>
    <w:rsid w:val="00200A18"/>
    <w:rsid w:val="00200C22"/>
    <w:rsid w:val="00200EC1"/>
    <w:rsid w:val="00200F44"/>
    <w:rsid w:val="00200F47"/>
    <w:rsid w:val="00201318"/>
    <w:rsid w:val="0020166A"/>
    <w:rsid w:val="00202CA9"/>
    <w:rsid w:val="00202E62"/>
    <w:rsid w:val="002035E3"/>
    <w:rsid w:val="00204D56"/>
    <w:rsid w:val="00205F89"/>
    <w:rsid w:val="00206278"/>
    <w:rsid w:val="00206B58"/>
    <w:rsid w:val="00207AF9"/>
    <w:rsid w:val="002103CB"/>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087B"/>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114D"/>
    <w:rsid w:val="002312A2"/>
    <w:rsid w:val="00231B41"/>
    <w:rsid w:val="00231D08"/>
    <w:rsid w:val="00232105"/>
    <w:rsid w:val="0023239D"/>
    <w:rsid w:val="00232E5C"/>
    <w:rsid w:val="00234DC9"/>
    <w:rsid w:val="002351F1"/>
    <w:rsid w:val="00235362"/>
    <w:rsid w:val="00235363"/>
    <w:rsid w:val="00235574"/>
    <w:rsid w:val="00235900"/>
    <w:rsid w:val="0023691A"/>
    <w:rsid w:val="00236D9A"/>
    <w:rsid w:val="00237713"/>
    <w:rsid w:val="00237DA6"/>
    <w:rsid w:val="0024016D"/>
    <w:rsid w:val="0024117B"/>
    <w:rsid w:val="00241307"/>
    <w:rsid w:val="00241459"/>
    <w:rsid w:val="0024175C"/>
    <w:rsid w:val="002425BC"/>
    <w:rsid w:val="00242CFC"/>
    <w:rsid w:val="00242F3E"/>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1BA"/>
    <w:rsid w:val="00255742"/>
    <w:rsid w:val="00255810"/>
    <w:rsid w:val="00255A35"/>
    <w:rsid w:val="00255A5F"/>
    <w:rsid w:val="00255C72"/>
    <w:rsid w:val="00255E14"/>
    <w:rsid w:val="0025607E"/>
    <w:rsid w:val="00257042"/>
    <w:rsid w:val="00257242"/>
    <w:rsid w:val="00260F86"/>
    <w:rsid w:val="00261D4C"/>
    <w:rsid w:val="002623F2"/>
    <w:rsid w:val="002624C5"/>
    <w:rsid w:val="00262818"/>
    <w:rsid w:val="0026307F"/>
    <w:rsid w:val="0026433B"/>
    <w:rsid w:val="00264862"/>
    <w:rsid w:val="002657BD"/>
    <w:rsid w:val="002665A2"/>
    <w:rsid w:val="00266F12"/>
    <w:rsid w:val="00266F86"/>
    <w:rsid w:val="00267892"/>
    <w:rsid w:val="00267EA7"/>
    <w:rsid w:val="00270EE7"/>
    <w:rsid w:val="002711E8"/>
    <w:rsid w:val="0027121A"/>
    <w:rsid w:val="002714AC"/>
    <w:rsid w:val="0027178E"/>
    <w:rsid w:val="002726F1"/>
    <w:rsid w:val="0027273E"/>
    <w:rsid w:val="00272A91"/>
    <w:rsid w:val="00272B83"/>
    <w:rsid w:val="00272BC8"/>
    <w:rsid w:val="00272FB3"/>
    <w:rsid w:val="00274DC3"/>
    <w:rsid w:val="00274DEF"/>
    <w:rsid w:val="00275819"/>
    <w:rsid w:val="00276740"/>
    <w:rsid w:val="00276778"/>
    <w:rsid w:val="002768DC"/>
    <w:rsid w:val="002770B9"/>
    <w:rsid w:val="00277240"/>
    <w:rsid w:val="002772DE"/>
    <w:rsid w:val="00277A55"/>
    <w:rsid w:val="00277B98"/>
    <w:rsid w:val="00277E67"/>
    <w:rsid w:val="002804D2"/>
    <w:rsid w:val="00280703"/>
    <w:rsid w:val="00280BDC"/>
    <w:rsid w:val="00281241"/>
    <w:rsid w:val="00281372"/>
    <w:rsid w:val="00281ADA"/>
    <w:rsid w:val="00282162"/>
    <w:rsid w:val="00282209"/>
    <w:rsid w:val="002824D8"/>
    <w:rsid w:val="00282746"/>
    <w:rsid w:val="002829E0"/>
    <w:rsid w:val="00282D9A"/>
    <w:rsid w:val="00282FAB"/>
    <w:rsid w:val="00283775"/>
    <w:rsid w:val="00283E9F"/>
    <w:rsid w:val="00284C2C"/>
    <w:rsid w:val="00285734"/>
    <w:rsid w:val="002859C4"/>
    <w:rsid w:val="00285CD4"/>
    <w:rsid w:val="00285DA0"/>
    <w:rsid w:val="0028616A"/>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0CD1"/>
    <w:rsid w:val="002A14B9"/>
    <w:rsid w:val="002A1E07"/>
    <w:rsid w:val="002A1F0A"/>
    <w:rsid w:val="002A244B"/>
    <w:rsid w:val="002A3061"/>
    <w:rsid w:val="002A3401"/>
    <w:rsid w:val="002A351C"/>
    <w:rsid w:val="002A3EDE"/>
    <w:rsid w:val="002A4142"/>
    <w:rsid w:val="002A4AA2"/>
    <w:rsid w:val="002A4C41"/>
    <w:rsid w:val="002A509A"/>
    <w:rsid w:val="002A5212"/>
    <w:rsid w:val="002A554C"/>
    <w:rsid w:val="002A65D3"/>
    <w:rsid w:val="002A6698"/>
    <w:rsid w:val="002A69C2"/>
    <w:rsid w:val="002A6C84"/>
    <w:rsid w:val="002A6DEC"/>
    <w:rsid w:val="002A7224"/>
    <w:rsid w:val="002A72CF"/>
    <w:rsid w:val="002A7564"/>
    <w:rsid w:val="002A7777"/>
    <w:rsid w:val="002B0345"/>
    <w:rsid w:val="002B0445"/>
    <w:rsid w:val="002B0748"/>
    <w:rsid w:val="002B096E"/>
    <w:rsid w:val="002B11D1"/>
    <w:rsid w:val="002B1B6C"/>
    <w:rsid w:val="002B22ED"/>
    <w:rsid w:val="002B23A8"/>
    <w:rsid w:val="002B26D9"/>
    <w:rsid w:val="002B2726"/>
    <w:rsid w:val="002B27AE"/>
    <w:rsid w:val="002B29C5"/>
    <w:rsid w:val="002B2AE7"/>
    <w:rsid w:val="002B33B9"/>
    <w:rsid w:val="002B344D"/>
    <w:rsid w:val="002B3748"/>
    <w:rsid w:val="002B3F37"/>
    <w:rsid w:val="002B4A8F"/>
    <w:rsid w:val="002B4F26"/>
    <w:rsid w:val="002B5153"/>
    <w:rsid w:val="002B64A2"/>
    <w:rsid w:val="002B6773"/>
    <w:rsid w:val="002B69C9"/>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8FF"/>
    <w:rsid w:val="002D0DDF"/>
    <w:rsid w:val="002D18DE"/>
    <w:rsid w:val="002D2E81"/>
    <w:rsid w:val="002D2F1F"/>
    <w:rsid w:val="002D3523"/>
    <w:rsid w:val="002D3647"/>
    <w:rsid w:val="002D42C3"/>
    <w:rsid w:val="002D589F"/>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1470"/>
    <w:rsid w:val="002F1694"/>
    <w:rsid w:val="002F1F9B"/>
    <w:rsid w:val="002F20D2"/>
    <w:rsid w:val="002F2706"/>
    <w:rsid w:val="002F2780"/>
    <w:rsid w:val="002F28FB"/>
    <w:rsid w:val="002F2CD1"/>
    <w:rsid w:val="002F3267"/>
    <w:rsid w:val="002F3420"/>
    <w:rsid w:val="002F3ACD"/>
    <w:rsid w:val="002F5815"/>
    <w:rsid w:val="002F58BA"/>
    <w:rsid w:val="002F5FF3"/>
    <w:rsid w:val="002F6A49"/>
    <w:rsid w:val="002F6F21"/>
    <w:rsid w:val="002F788C"/>
    <w:rsid w:val="002F7F03"/>
    <w:rsid w:val="002F7FC1"/>
    <w:rsid w:val="003000AE"/>
    <w:rsid w:val="003004AD"/>
    <w:rsid w:val="0030103C"/>
    <w:rsid w:val="0030122E"/>
    <w:rsid w:val="003019F3"/>
    <w:rsid w:val="00301DB1"/>
    <w:rsid w:val="0030231F"/>
    <w:rsid w:val="00302BE0"/>
    <w:rsid w:val="00302E3E"/>
    <w:rsid w:val="00302EC6"/>
    <w:rsid w:val="00302F6E"/>
    <w:rsid w:val="0030380B"/>
    <w:rsid w:val="00303878"/>
    <w:rsid w:val="0030391C"/>
    <w:rsid w:val="00303F96"/>
    <w:rsid w:val="003042B9"/>
    <w:rsid w:val="0030434C"/>
    <w:rsid w:val="00304906"/>
    <w:rsid w:val="003049E4"/>
    <w:rsid w:val="003052CC"/>
    <w:rsid w:val="00305328"/>
    <w:rsid w:val="00305844"/>
    <w:rsid w:val="0030585A"/>
    <w:rsid w:val="003062B4"/>
    <w:rsid w:val="003071A8"/>
    <w:rsid w:val="00307606"/>
    <w:rsid w:val="0030769F"/>
    <w:rsid w:val="00307927"/>
    <w:rsid w:val="00307D5A"/>
    <w:rsid w:val="00310185"/>
    <w:rsid w:val="00310251"/>
    <w:rsid w:val="003104ED"/>
    <w:rsid w:val="0031069A"/>
    <w:rsid w:val="00310C0E"/>
    <w:rsid w:val="00310D48"/>
    <w:rsid w:val="00310F77"/>
    <w:rsid w:val="00311227"/>
    <w:rsid w:val="003114B5"/>
    <w:rsid w:val="003119D2"/>
    <w:rsid w:val="00311C05"/>
    <w:rsid w:val="0031212D"/>
    <w:rsid w:val="0031246A"/>
    <w:rsid w:val="00313257"/>
    <w:rsid w:val="00313664"/>
    <w:rsid w:val="00314D2B"/>
    <w:rsid w:val="00314E6B"/>
    <w:rsid w:val="00314FBF"/>
    <w:rsid w:val="003150D9"/>
    <w:rsid w:val="003153AE"/>
    <w:rsid w:val="0031562E"/>
    <w:rsid w:val="003156B8"/>
    <w:rsid w:val="00315966"/>
    <w:rsid w:val="00315BA1"/>
    <w:rsid w:val="00315E61"/>
    <w:rsid w:val="00315F84"/>
    <w:rsid w:val="00315F90"/>
    <w:rsid w:val="00316013"/>
    <w:rsid w:val="00316355"/>
    <w:rsid w:val="00316427"/>
    <w:rsid w:val="00316656"/>
    <w:rsid w:val="0031673A"/>
    <w:rsid w:val="00316A0D"/>
    <w:rsid w:val="00316B46"/>
    <w:rsid w:val="00316CEC"/>
    <w:rsid w:val="003170C6"/>
    <w:rsid w:val="0031732B"/>
    <w:rsid w:val="003173E8"/>
    <w:rsid w:val="00317DB2"/>
    <w:rsid w:val="003209BB"/>
    <w:rsid w:val="00320C3C"/>
    <w:rsid w:val="00320C74"/>
    <w:rsid w:val="0032113C"/>
    <w:rsid w:val="003219DA"/>
    <w:rsid w:val="00321B2E"/>
    <w:rsid w:val="00321CC1"/>
    <w:rsid w:val="00322A35"/>
    <w:rsid w:val="003232F0"/>
    <w:rsid w:val="00323326"/>
    <w:rsid w:val="00323C34"/>
    <w:rsid w:val="00324977"/>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3EF0"/>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46A"/>
    <w:rsid w:val="00347523"/>
    <w:rsid w:val="00347F8D"/>
    <w:rsid w:val="0035042D"/>
    <w:rsid w:val="00350437"/>
    <w:rsid w:val="00350BD9"/>
    <w:rsid w:val="003511D8"/>
    <w:rsid w:val="003517E4"/>
    <w:rsid w:val="00351D04"/>
    <w:rsid w:val="00352C10"/>
    <w:rsid w:val="00352F97"/>
    <w:rsid w:val="00352FAA"/>
    <w:rsid w:val="00353ADA"/>
    <w:rsid w:val="00353AE5"/>
    <w:rsid w:val="00353EBB"/>
    <w:rsid w:val="003540B2"/>
    <w:rsid w:val="00354449"/>
    <w:rsid w:val="003548EE"/>
    <w:rsid w:val="0035531B"/>
    <w:rsid w:val="00356D51"/>
    <w:rsid w:val="003570EB"/>
    <w:rsid w:val="00357530"/>
    <w:rsid w:val="003600E5"/>
    <w:rsid w:val="0036086D"/>
    <w:rsid w:val="00360D8F"/>
    <w:rsid w:val="00361E9F"/>
    <w:rsid w:val="00361F57"/>
    <w:rsid w:val="00362401"/>
    <w:rsid w:val="003628E0"/>
    <w:rsid w:val="003629D3"/>
    <w:rsid w:val="00362A2F"/>
    <w:rsid w:val="00363246"/>
    <w:rsid w:val="00363299"/>
    <w:rsid w:val="003632D8"/>
    <w:rsid w:val="0036358F"/>
    <w:rsid w:val="00363891"/>
    <w:rsid w:val="00364084"/>
    <w:rsid w:val="0036472F"/>
    <w:rsid w:val="003647A6"/>
    <w:rsid w:val="0036519D"/>
    <w:rsid w:val="00365CDC"/>
    <w:rsid w:val="003661CB"/>
    <w:rsid w:val="00366409"/>
    <w:rsid w:val="0036700B"/>
    <w:rsid w:val="0036709F"/>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691E"/>
    <w:rsid w:val="00377011"/>
    <w:rsid w:val="003771A5"/>
    <w:rsid w:val="0037737F"/>
    <w:rsid w:val="003775C5"/>
    <w:rsid w:val="00377AB0"/>
    <w:rsid w:val="00380065"/>
    <w:rsid w:val="003806EB"/>
    <w:rsid w:val="00381158"/>
    <w:rsid w:val="0038193E"/>
    <w:rsid w:val="00381DE9"/>
    <w:rsid w:val="00381F2D"/>
    <w:rsid w:val="003821DF"/>
    <w:rsid w:val="0038222C"/>
    <w:rsid w:val="0038239A"/>
    <w:rsid w:val="003823AF"/>
    <w:rsid w:val="00383895"/>
    <w:rsid w:val="00383CDF"/>
    <w:rsid w:val="00383E39"/>
    <w:rsid w:val="00384B37"/>
    <w:rsid w:val="00384D05"/>
    <w:rsid w:val="0038519C"/>
    <w:rsid w:val="00385299"/>
    <w:rsid w:val="003853B4"/>
    <w:rsid w:val="00385DD4"/>
    <w:rsid w:val="00385EB8"/>
    <w:rsid w:val="00386656"/>
    <w:rsid w:val="003872F1"/>
    <w:rsid w:val="00387385"/>
    <w:rsid w:val="00387730"/>
    <w:rsid w:val="00387A9B"/>
    <w:rsid w:val="00387B52"/>
    <w:rsid w:val="00390757"/>
    <w:rsid w:val="00392493"/>
    <w:rsid w:val="00392862"/>
    <w:rsid w:val="00392B73"/>
    <w:rsid w:val="00393508"/>
    <w:rsid w:val="00393691"/>
    <w:rsid w:val="00393F43"/>
    <w:rsid w:val="003940F0"/>
    <w:rsid w:val="003942C0"/>
    <w:rsid w:val="00394422"/>
    <w:rsid w:val="0039490F"/>
    <w:rsid w:val="003955C7"/>
    <w:rsid w:val="003965AC"/>
    <w:rsid w:val="003969F0"/>
    <w:rsid w:val="0039744A"/>
    <w:rsid w:val="0039744B"/>
    <w:rsid w:val="0039766D"/>
    <w:rsid w:val="00397B70"/>
    <w:rsid w:val="00397BC2"/>
    <w:rsid w:val="00397E0B"/>
    <w:rsid w:val="003A046E"/>
    <w:rsid w:val="003A1365"/>
    <w:rsid w:val="003A13FE"/>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BDC"/>
    <w:rsid w:val="003A7FDE"/>
    <w:rsid w:val="003B088E"/>
    <w:rsid w:val="003B0A3E"/>
    <w:rsid w:val="003B0EB2"/>
    <w:rsid w:val="003B2659"/>
    <w:rsid w:val="003B2B50"/>
    <w:rsid w:val="003B3199"/>
    <w:rsid w:val="003B3292"/>
    <w:rsid w:val="003B3613"/>
    <w:rsid w:val="003B36A5"/>
    <w:rsid w:val="003B36D3"/>
    <w:rsid w:val="003B3864"/>
    <w:rsid w:val="003B40B7"/>
    <w:rsid w:val="003B433B"/>
    <w:rsid w:val="003B4A0E"/>
    <w:rsid w:val="003B52AD"/>
    <w:rsid w:val="003B5557"/>
    <w:rsid w:val="003B5611"/>
    <w:rsid w:val="003B57A3"/>
    <w:rsid w:val="003B593F"/>
    <w:rsid w:val="003B5961"/>
    <w:rsid w:val="003B5D07"/>
    <w:rsid w:val="003B6533"/>
    <w:rsid w:val="003B6621"/>
    <w:rsid w:val="003B6974"/>
    <w:rsid w:val="003B71A9"/>
    <w:rsid w:val="003C00F5"/>
    <w:rsid w:val="003C0EFB"/>
    <w:rsid w:val="003C1A0B"/>
    <w:rsid w:val="003C1E17"/>
    <w:rsid w:val="003C2194"/>
    <w:rsid w:val="003C2571"/>
    <w:rsid w:val="003C29CF"/>
    <w:rsid w:val="003C2EED"/>
    <w:rsid w:val="003C32B9"/>
    <w:rsid w:val="003C33F9"/>
    <w:rsid w:val="003C3659"/>
    <w:rsid w:val="003C3704"/>
    <w:rsid w:val="003C3E61"/>
    <w:rsid w:val="003C4970"/>
    <w:rsid w:val="003C49D1"/>
    <w:rsid w:val="003C4A4E"/>
    <w:rsid w:val="003C5088"/>
    <w:rsid w:val="003C55C7"/>
    <w:rsid w:val="003C64F5"/>
    <w:rsid w:val="003C6F56"/>
    <w:rsid w:val="003C7535"/>
    <w:rsid w:val="003C771F"/>
    <w:rsid w:val="003C77E1"/>
    <w:rsid w:val="003C7890"/>
    <w:rsid w:val="003C7F2E"/>
    <w:rsid w:val="003D0765"/>
    <w:rsid w:val="003D0DCB"/>
    <w:rsid w:val="003D16D2"/>
    <w:rsid w:val="003D19E5"/>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D32"/>
    <w:rsid w:val="003E3184"/>
    <w:rsid w:val="003E3673"/>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2C92"/>
    <w:rsid w:val="003F3164"/>
    <w:rsid w:val="003F3572"/>
    <w:rsid w:val="003F3C13"/>
    <w:rsid w:val="003F5447"/>
    <w:rsid w:val="003F55EE"/>
    <w:rsid w:val="003F5F66"/>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5AD"/>
    <w:rsid w:val="004136DF"/>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001"/>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0044"/>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369"/>
    <w:rsid w:val="0045649E"/>
    <w:rsid w:val="0045650D"/>
    <w:rsid w:val="0045696D"/>
    <w:rsid w:val="00456BAE"/>
    <w:rsid w:val="00456F19"/>
    <w:rsid w:val="00457087"/>
    <w:rsid w:val="00457214"/>
    <w:rsid w:val="00457C71"/>
    <w:rsid w:val="004606B7"/>
    <w:rsid w:val="00460767"/>
    <w:rsid w:val="00460C1E"/>
    <w:rsid w:val="004611FA"/>
    <w:rsid w:val="004612AB"/>
    <w:rsid w:val="00461C64"/>
    <w:rsid w:val="004624FB"/>
    <w:rsid w:val="00462913"/>
    <w:rsid w:val="004629B2"/>
    <w:rsid w:val="00462A13"/>
    <w:rsid w:val="00462BB1"/>
    <w:rsid w:val="00462C90"/>
    <w:rsid w:val="004630C1"/>
    <w:rsid w:val="00463160"/>
    <w:rsid w:val="004634DF"/>
    <w:rsid w:val="00463645"/>
    <w:rsid w:val="00463921"/>
    <w:rsid w:val="00463A9C"/>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D5C"/>
    <w:rsid w:val="00483E38"/>
    <w:rsid w:val="00484CFF"/>
    <w:rsid w:val="004851C0"/>
    <w:rsid w:val="00485261"/>
    <w:rsid w:val="004862C6"/>
    <w:rsid w:val="0048647F"/>
    <w:rsid w:val="004865E3"/>
    <w:rsid w:val="00486712"/>
    <w:rsid w:val="00486763"/>
    <w:rsid w:val="00486F5E"/>
    <w:rsid w:val="004873FB"/>
    <w:rsid w:val="0048767F"/>
    <w:rsid w:val="00491254"/>
    <w:rsid w:val="00491B1C"/>
    <w:rsid w:val="00491DC0"/>
    <w:rsid w:val="004926FE"/>
    <w:rsid w:val="004937D1"/>
    <w:rsid w:val="00493C2E"/>
    <w:rsid w:val="00493FB0"/>
    <w:rsid w:val="004943AD"/>
    <w:rsid w:val="0049474E"/>
    <w:rsid w:val="004947D7"/>
    <w:rsid w:val="00494878"/>
    <w:rsid w:val="00494AD2"/>
    <w:rsid w:val="00496206"/>
    <w:rsid w:val="0049658E"/>
    <w:rsid w:val="00496A4E"/>
    <w:rsid w:val="00496E28"/>
    <w:rsid w:val="004972C9"/>
    <w:rsid w:val="004973FC"/>
    <w:rsid w:val="004974B4"/>
    <w:rsid w:val="00497AE4"/>
    <w:rsid w:val="00497CF9"/>
    <w:rsid w:val="004A011E"/>
    <w:rsid w:val="004A0737"/>
    <w:rsid w:val="004A0739"/>
    <w:rsid w:val="004A14A7"/>
    <w:rsid w:val="004A172E"/>
    <w:rsid w:val="004A1D9C"/>
    <w:rsid w:val="004A1F57"/>
    <w:rsid w:val="004A24F1"/>
    <w:rsid w:val="004A313B"/>
    <w:rsid w:val="004A316F"/>
    <w:rsid w:val="004A3DC3"/>
    <w:rsid w:val="004A3ED0"/>
    <w:rsid w:val="004A42FF"/>
    <w:rsid w:val="004A44F3"/>
    <w:rsid w:val="004A45DE"/>
    <w:rsid w:val="004A4DE0"/>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482"/>
    <w:rsid w:val="004B17BD"/>
    <w:rsid w:val="004B1A8A"/>
    <w:rsid w:val="004B1DF7"/>
    <w:rsid w:val="004B26A5"/>
    <w:rsid w:val="004B3122"/>
    <w:rsid w:val="004B3517"/>
    <w:rsid w:val="004B36C0"/>
    <w:rsid w:val="004B38C8"/>
    <w:rsid w:val="004B3F63"/>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12"/>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DE"/>
    <w:rsid w:val="004D2430"/>
    <w:rsid w:val="004D24D2"/>
    <w:rsid w:val="004D2739"/>
    <w:rsid w:val="004D2E08"/>
    <w:rsid w:val="004D3436"/>
    <w:rsid w:val="004D3573"/>
    <w:rsid w:val="004D3FBE"/>
    <w:rsid w:val="004D46E5"/>
    <w:rsid w:val="004D5328"/>
    <w:rsid w:val="004D5542"/>
    <w:rsid w:val="004D5B14"/>
    <w:rsid w:val="004D5E05"/>
    <w:rsid w:val="004D6498"/>
    <w:rsid w:val="004D7FAF"/>
    <w:rsid w:val="004E0280"/>
    <w:rsid w:val="004E05B5"/>
    <w:rsid w:val="004E05E6"/>
    <w:rsid w:val="004E0B67"/>
    <w:rsid w:val="004E1123"/>
    <w:rsid w:val="004E14C6"/>
    <w:rsid w:val="004E17E5"/>
    <w:rsid w:val="004E1939"/>
    <w:rsid w:val="004E206D"/>
    <w:rsid w:val="004E295D"/>
    <w:rsid w:val="004E2DFE"/>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37DD"/>
    <w:rsid w:val="004F4423"/>
    <w:rsid w:val="004F4678"/>
    <w:rsid w:val="004F46BB"/>
    <w:rsid w:val="004F46D6"/>
    <w:rsid w:val="004F47A5"/>
    <w:rsid w:val="004F57F2"/>
    <w:rsid w:val="004F6293"/>
    <w:rsid w:val="004F63FF"/>
    <w:rsid w:val="004F6C00"/>
    <w:rsid w:val="004F7611"/>
    <w:rsid w:val="004F774A"/>
    <w:rsid w:val="004F7F01"/>
    <w:rsid w:val="005000DE"/>
    <w:rsid w:val="00500656"/>
    <w:rsid w:val="00500CFD"/>
    <w:rsid w:val="0050114E"/>
    <w:rsid w:val="0050137A"/>
    <w:rsid w:val="005013D7"/>
    <w:rsid w:val="0050220F"/>
    <w:rsid w:val="0050260B"/>
    <w:rsid w:val="005026B6"/>
    <w:rsid w:val="005028D7"/>
    <w:rsid w:val="00502A32"/>
    <w:rsid w:val="00503288"/>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7A"/>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9BB"/>
    <w:rsid w:val="00514B90"/>
    <w:rsid w:val="005161D9"/>
    <w:rsid w:val="0051640E"/>
    <w:rsid w:val="0051644B"/>
    <w:rsid w:val="00516F21"/>
    <w:rsid w:val="0052117B"/>
    <w:rsid w:val="00521691"/>
    <w:rsid w:val="005224C5"/>
    <w:rsid w:val="0052295E"/>
    <w:rsid w:val="00522AA2"/>
    <w:rsid w:val="00522C2B"/>
    <w:rsid w:val="005233CF"/>
    <w:rsid w:val="00523B45"/>
    <w:rsid w:val="00524187"/>
    <w:rsid w:val="00524204"/>
    <w:rsid w:val="0052425E"/>
    <w:rsid w:val="00524B4D"/>
    <w:rsid w:val="00524C06"/>
    <w:rsid w:val="00524E8E"/>
    <w:rsid w:val="00525015"/>
    <w:rsid w:val="0052515A"/>
    <w:rsid w:val="00525C2E"/>
    <w:rsid w:val="005262F5"/>
    <w:rsid w:val="005265B6"/>
    <w:rsid w:val="0052663D"/>
    <w:rsid w:val="005271BF"/>
    <w:rsid w:val="00527256"/>
    <w:rsid w:val="00527B11"/>
    <w:rsid w:val="00527DA8"/>
    <w:rsid w:val="00527E2A"/>
    <w:rsid w:val="0053027E"/>
    <w:rsid w:val="005303D1"/>
    <w:rsid w:val="00531474"/>
    <w:rsid w:val="00531D24"/>
    <w:rsid w:val="00531E69"/>
    <w:rsid w:val="005321AD"/>
    <w:rsid w:val="00533A73"/>
    <w:rsid w:val="005342B6"/>
    <w:rsid w:val="00534898"/>
    <w:rsid w:val="00534CD3"/>
    <w:rsid w:val="005352F2"/>
    <w:rsid w:val="0053615E"/>
    <w:rsid w:val="00536BB5"/>
    <w:rsid w:val="00536C80"/>
    <w:rsid w:val="00537105"/>
    <w:rsid w:val="00540950"/>
    <w:rsid w:val="00540B7F"/>
    <w:rsid w:val="00540D35"/>
    <w:rsid w:val="005416C4"/>
    <w:rsid w:val="0054184C"/>
    <w:rsid w:val="00541B1D"/>
    <w:rsid w:val="00542BFC"/>
    <w:rsid w:val="00544112"/>
    <w:rsid w:val="00544A45"/>
    <w:rsid w:val="00544CCC"/>
    <w:rsid w:val="00544F59"/>
    <w:rsid w:val="00545175"/>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5AB"/>
    <w:rsid w:val="00556C46"/>
    <w:rsid w:val="00556DE4"/>
    <w:rsid w:val="00556FAD"/>
    <w:rsid w:val="0055721C"/>
    <w:rsid w:val="005614F3"/>
    <w:rsid w:val="0056165D"/>
    <w:rsid w:val="00561AE2"/>
    <w:rsid w:val="00561FB6"/>
    <w:rsid w:val="00562378"/>
    <w:rsid w:val="0056332A"/>
    <w:rsid w:val="005637E5"/>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0D1C"/>
    <w:rsid w:val="005711B1"/>
    <w:rsid w:val="00572213"/>
    <w:rsid w:val="005729A9"/>
    <w:rsid w:val="005733AC"/>
    <w:rsid w:val="0057343F"/>
    <w:rsid w:val="0057392C"/>
    <w:rsid w:val="00573C84"/>
    <w:rsid w:val="00574176"/>
    <w:rsid w:val="00574565"/>
    <w:rsid w:val="00574820"/>
    <w:rsid w:val="00574BA2"/>
    <w:rsid w:val="0057515D"/>
    <w:rsid w:val="005764C1"/>
    <w:rsid w:val="0057665A"/>
    <w:rsid w:val="005767D8"/>
    <w:rsid w:val="005767F5"/>
    <w:rsid w:val="00576DE0"/>
    <w:rsid w:val="0057783D"/>
    <w:rsid w:val="005778BA"/>
    <w:rsid w:val="00577DF6"/>
    <w:rsid w:val="0058011F"/>
    <w:rsid w:val="005812B7"/>
    <w:rsid w:val="005813DC"/>
    <w:rsid w:val="00581856"/>
    <w:rsid w:val="0058206C"/>
    <w:rsid w:val="0058220E"/>
    <w:rsid w:val="00582420"/>
    <w:rsid w:val="00582925"/>
    <w:rsid w:val="0058294A"/>
    <w:rsid w:val="00582F54"/>
    <w:rsid w:val="00583269"/>
    <w:rsid w:val="005832B0"/>
    <w:rsid w:val="00583819"/>
    <w:rsid w:val="00583838"/>
    <w:rsid w:val="005841DE"/>
    <w:rsid w:val="0058456D"/>
    <w:rsid w:val="00584C5D"/>
    <w:rsid w:val="0058581B"/>
    <w:rsid w:val="00585A4A"/>
    <w:rsid w:val="00585D6F"/>
    <w:rsid w:val="00585F7D"/>
    <w:rsid w:val="0058699E"/>
    <w:rsid w:val="00586FF0"/>
    <w:rsid w:val="005873C1"/>
    <w:rsid w:val="0058750F"/>
    <w:rsid w:val="005877E6"/>
    <w:rsid w:val="005879BE"/>
    <w:rsid w:val="00587A1C"/>
    <w:rsid w:val="00590698"/>
    <w:rsid w:val="00590884"/>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86E"/>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2F9F"/>
    <w:rsid w:val="005C3612"/>
    <w:rsid w:val="005C3F15"/>
    <w:rsid w:val="005C4195"/>
    <w:rsid w:val="005C42CF"/>
    <w:rsid w:val="005C4785"/>
    <w:rsid w:val="005C4F8F"/>
    <w:rsid w:val="005C5575"/>
    <w:rsid w:val="005C5B68"/>
    <w:rsid w:val="005C67D2"/>
    <w:rsid w:val="005D0E30"/>
    <w:rsid w:val="005D0E59"/>
    <w:rsid w:val="005D1254"/>
    <w:rsid w:val="005D12BE"/>
    <w:rsid w:val="005D1960"/>
    <w:rsid w:val="005D2161"/>
    <w:rsid w:val="005D23D3"/>
    <w:rsid w:val="005D27DD"/>
    <w:rsid w:val="005D2BD0"/>
    <w:rsid w:val="005D328C"/>
    <w:rsid w:val="005D517E"/>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329D"/>
    <w:rsid w:val="005E4304"/>
    <w:rsid w:val="005E4564"/>
    <w:rsid w:val="005E4B48"/>
    <w:rsid w:val="005E4CA5"/>
    <w:rsid w:val="005E50D1"/>
    <w:rsid w:val="005E52F1"/>
    <w:rsid w:val="005E5C3D"/>
    <w:rsid w:val="005E67D1"/>
    <w:rsid w:val="005E6FAD"/>
    <w:rsid w:val="005E7417"/>
    <w:rsid w:val="005E7463"/>
    <w:rsid w:val="005E7893"/>
    <w:rsid w:val="005E7C2D"/>
    <w:rsid w:val="005F0BB5"/>
    <w:rsid w:val="005F1117"/>
    <w:rsid w:val="005F1536"/>
    <w:rsid w:val="005F158D"/>
    <w:rsid w:val="005F17CC"/>
    <w:rsid w:val="005F19D1"/>
    <w:rsid w:val="005F1E3B"/>
    <w:rsid w:val="005F21EB"/>
    <w:rsid w:val="005F2A03"/>
    <w:rsid w:val="005F3442"/>
    <w:rsid w:val="005F4C97"/>
    <w:rsid w:val="005F4CF3"/>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1144"/>
    <w:rsid w:val="00602349"/>
    <w:rsid w:val="00602877"/>
    <w:rsid w:val="0060369D"/>
    <w:rsid w:val="00604E51"/>
    <w:rsid w:val="00605929"/>
    <w:rsid w:val="006066FF"/>
    <w:rsid w:val="00607E8C"/>
    <w:rsid w:val="00610035"/>
    <w:rsid w:val="006104D5"/>
    <w:rsid w:val="006107CC"/>
    <w:rsid w:val="00610FAA"/>
    <w:rsid w:val="00611190"/>
    <w:rsid w:val="0061142D"/>
    <w:rsid w:val="00611FE7"/>
    <w:rsid w:val="00612626"/>
    <w:rsid w:val="0061272C"/>
    <w:rsid w:val="00612AC9"/>
    <w:rsid w:val="00612AF4"/>
    <w:rsid w:val="00612CB5"/>
    <w:rsid w:val="00612F14"/>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94D"/>
    <w:rsid w:val="00623BD9"/>
    <w:rsid w:val="00624412"/>
    <w:rsid w:val="006245B1"/>
    <w:rsid w:val="00624B48"/>
    <w:rsid w:val="0062530B"/>
    <w:rsid w:val="00625846"/>
    <w:rsid w:val="006261EC"/>
    <w:rsid w:val="0062621F"/>
    <w:rsid w:val="00626667"/>
    <w:rsid w:val="00626CD5"/>
    <w:rsid w:val="0062705C"/>
    <w:rsid w:val="0062727C"/>
    <w:rsid w:val="00627913"/>
    <w:rsid w:val="00627D3C"/>
    <w:rsid w:val="00630489"/>
    <w:rsid w:val="00630600"/>
    <w:rsid w:val="00630EEB"/>
    <w:rsid w:val="006316B6"/>
    <w:rsid w:val="00631D2F"/>
    <w:rsid w:val="006320AA"/>
    <w:rsid w:val="00632380"/>
    <w:rsid w:val="0063281F"/>
    <w:rsid w:val="00633CA0"/>
    <w:rsid w:val="00633DAF"/>
    <w:rsid w:val="006340B9"/>
    <w:rsid w:val="006345ED"/>
    <w:rsid w:val="00635C29"/>
    <w:rsid w:val="0063673C"/>
    <w:rsid w:val="006371F6"/>
    <w:rsid w:val="00637CA1"/>
    <w:rsid w:val="00640ED9"/>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53B9"/>
    <w:rsid w:val="00646021"/>
    <w:rsid w:val="00647368"/>
    <w:rsid w:val="00650010"/>
    <w:rsid w:val="0065005F"/>
    <w:rsid w:val="006506CF"/>
    <w:rsid w:val="006508E8"/>
    <w:rsid w:val="006519E1"/>
    <w:rsid w:val="00651D51"/>
    <w:rsid w:val="006525CF"/>
    <w:rsid w:val="0065261B"/>
    <w:rsid w:val="006527D8"/>
    <w:rsid w:val="00652FEE"/>
    <w:rsid w:val="0065303B"/>
    <w:rsid w:val="0065406D"/>
    <w:rsid w:val="006540C0"/>
    <w:rsid w:val="00654241"/>
    <w:rsid w:val="00654502"/>
    <w:rsid w:val="006545A8"/>
    <w:rsid w:val="00654F1F"/>
    <w:rsid w:val="0065560B"/>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3732"/>
    <w:rsid w:val="00663C7F"/>
    <w:rsid w:val="00664103"/>
    <w:rsid w:val="0066451F"/>
    <w:rsid w:val="00664534"/>
    <w:rsid w:val="006648AC"/>
    <w:rsid w:val="0066496C"/>
    <w:rsid w:val="00664998"/>
    <w:rsid w:val="00664E5A"/>
    <w:rsid w:val="00665790"/>
    <w:rsid w:val="00665BDB"/>
    <w:rsid w:val="00666DE6"/>
    <w:rsid w:val="00666E67"/>
    <w:rsid w:val="0066758F"/>
    <w:rsid w:val="00670804"/>
    <w:rsid w:val="00670E16"/>
    <w:rsid w:val="00670EA8"/>
    <w:rsid w:val="00671FA3"/>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6AA"/>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95E"/>
    <w:rsid w:val="00692DAA"/>
    <w:rsid w:val="00692E20"/>
    <w:rsid w:val="006937B6"/>
    <w:rsid w:val="00693964"/>
    <w:rsid w:val="00693CFD"/>
    <w:rsid w:val="00693FA4"/>
    <w:rsid w:val="0069410E"/>
    <w:rsid w:val="006944DE"/>
    <w:rsid w:val="006948F0"/>
    <w:rsid w:val="0069552E"/>
    <w:rsid w:val="0069583A"/>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617"/>
    <w:rsid w:val="006A6AAD"/>
    <w:rsid w:val="006A6D02"/>
    <w:rsid w:val="006A6DEF"/>
    <w:rsid w:val="006A7655"/>
    <w:rsid w:val="006A7A03"/>
    <w:rsid w:val="006B059C"/>
    <w:rsid w:val="006B0BCE"/>
    <w:rsid w:val="006B1332"/>
    <w:rsid w:val="006B1D34"/>
    <w:rsid w:val="006B20D2"/>
    <w:rsid w:val="006B279F"/>
    <w:rsid w:val="006B2876"/>
    <w:rsid w:val="006B2A31"/>
    <w:rsid w:val="006B2A5A"/>
    <w:rsid w:val="006B36C8"/>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348"/>
    <w:rsid w:val="006C24F3"/>
    <w:rsid w:val="006C27DD"/>
    <w:rsid w:val="006C3317"/>
    <w:rsid w:val="006C33B5"/>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6D8"/>
    <w:rsid w:val="006E385F"/>
    <w:rsid w:val="006E3A79"/>
    <w:rsid w:val="006E3CC2"/>
    <w:rsid w:val="006E3DEB"/>
    <w:rsid w:val="006E4AB8"/>
    <w:rsid w:val="006E4B07"/>
    <w:rsid w:val="006E5076"/>
    <w:rsid w:val="006E5FF7"/>
    <w:rsid w:val="006E6D1C"/>
    <w:rsid w:val="006E7147"/>
    <w:rsid w:val="006E77FA"/>
    <w:rsid w:val="006E7B7B"/>
    <w:rsid w:val="006F0522"/>
    <w:rsid w:val="006F0550"/>
    <w:rsid w:val="006F0E04"/>
    <w:rsid w:val="006F1E36"/>
    <w:rsid w:val="006F1F51"/>
    <w:rsid w:val="006F2244"/>
    <w:rsid w:val="006F2B07"/>
    <w:rsid w:val="006F2EA9"/>
    <w:rsid w:val="006F31EA"/>
    <w:rsid w:val="006F47AF"/>
    <w:rsid w:val="006F506F"/>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301"/>
    <w:rsid w:val="00705425"/>
    <w:rsid w:val="007056C8"/>
    <w:rsid w:val="0070593C"/>
    <w:rsid w:val="00705B5C"/>
    <w:rsid w:val="00705DFC"/>
    <w:rsid w:val="0070729A"/>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772"/>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FF"/>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4E82"/>
    <w:rsid w:val="0074522B"/>
    <w:rsid w:val="00745553"/>
    <w:rsid w:val="00745A42"/>
    <w:rsid w:val="00746087"/>
    <w:rsid w:val="0074641C"/>
    <w:rsid w:val="0074669B"/>
    <w:rsid w:val="00746708"/>
    <w:rsid w:val="00746E97"/>
    <w:rsid w:val="00747C1C"/>
    <w:rsid w:val="00751E7E"/>
    <w:rsid w:val="00752FBB"/>
    <w:rsid w:val="007533C7"/>
    <w:rsid w:val="00753421"/>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BB"/>
    <w:rsid w:val="00762873"/>
    <w:rsid w:val="00762B7B"/>
    <w:rsid w:val="00762B8D"/>
    <w:rsid w:val="00762C43"/>
    <w:rsid w:val="00762DD0"/>
    <w:rsid w:val="007638C3"/>
    <w:rsid w:val="00763B8B"/>
    <w:rsid w:val="00763CA6"/>
    <w:rsid w:val="00764023"/>
    <w:rsid w:val="0076423E"/>
    <w:rsid w:val="00764369"/>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3CA"/>
    <w:rsid w:val="007724EA"/>
    <w:rsid w:val="00772830"/>
    <w:rsid w:val="00772C29"/>
    <w:rsid w:val="007731F7"/>
    <w:rsid w:val="0077350C"/>
    <w:rsid w:val="00773977"/>
    <w:rsid w:val="00774332"/>
    <w:rsid w:val="007744ED"/>
    <w:rsid w:val="007744F1"/>
    <w:rsid w:val="00774862"/>
    <w:rsid w:val="00774A1E"/>
    <w:rsid w:val="00774B4F"/>
    <w:rsid w:val="00774E07"/>
    <w:rsid w:val="00774F92"/>
    <w:rsid w:val="00775ADC"/>
    <w:rsid w:val="00775C85"/>
    <w:rsid w:val="00775D8F"/>
    <w:rsid w:val="00776152"/>
    <w:rsid w:val="00776298"/>
    <w:rsid w:val="00776BCD"/>
    <w:rsid w:val="00777ADF"/>
    <w:rsid w:val="00780235"/>
    <w:rsid w:val="00780A88"/>
    <w:rsid w:val="00780DF7"/>
    <w:rsid w:val="00780F65"/>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4DA"/>
    <w:rsid w:val="00793ABB"/>
    <w:rsid w:val="00793CB2"/>
    <w:rsid w:val="00793F13"/>
    <w:rsid w:val="007940EB"/>
    <w:rsid w:val="00794352"/>
    <w:rsid w:val="00794CDE"/>
    <w:rsid w:val="00794EF4"/>
    <w:rsid w:val="00794F14"/>
    <w:rsid w:val="00796305"/>
    <w:rsid w:val="00796429"/>
    <w:rsid w:val="007966B6"/>
    <w:rsid w:val="00796B80"/>
    <w:rsid w:val="00796E0A"/>
    <w:rsid w:val="007978C6"/>
    <w:rsid w:val="007A0371"/>
    <w:rsid w:val="007A05ED"/>
    <w:rsid w:val="007A0AE9"/>
    <w:rsid w:val="007A12AC"/>
    <w:rsid w:val="007A16E2"/>
    <w:rsid w:val="007A1F01"/>
    <w:rsid w:val="007A220B"/>
    <w:rsid w:val="007A248C"/>
    <w:rsid w:val="007A2968"/>
    <w:rsid w:val="007A3065"/>
    <w:rsid w:val="007A46E3"/>
    <w:rsid w:val="007A4A1D"/>
    <w:rsid w:val="007A4ADE"/>
    <w:rsid w:val="007A678D"/>
    <w:rsid w:val="007A6D51"/>
    <w:rsid w:val="007A6F58"/>
    <w:rsid w:val="007B1110"/>
    <w:rsid w:val="007B1148"/>
    <w:rsid w:val="007B286E"/>
    <w:rsid w:val="007B2CFC"/>
    <w:rsid w:val="007B2E0D"/>
    <w:rsid w:val="007B31A0"/>
    <w:rsid w:val="007B3917"/>
    <w:rsid w:val="007B4198"/>
    <w:rsid w:val="007B430E"/>
    <w:rsid w:val="007B4440"/>
    <w:rsid w:val="007B4DF4"/>
    <w:rsid w:val="007B4EDE"/>
    <w:rsid w:val="007B4FD2"/>
    <w:rsid w:val="007B54DE"/>
    <w:rsid w:val="007B5737"/>
    <w:rsid w:val="007B5F24"/>
    <w:rsid w:val="007B6219"/>
    <w:rsid w:val="007B6D51"/>
    <w:rsid w:val="007B75A5"/>
    <w:rsid w:val="007B7A7C"/>
    <w:rsid w:val="007B7F98"/>
    <w:rsid w:val="007C03EF"/>
    <w:rsid w:val="007C069E"/>
    <w:rsid w:val="007C0BE9"/>
    <w:rsid w:val="007C0E8A"/>
    <w:rsid w:val="007C1346"/>
    <w:rsid w:val="007C1423"/>
    <w:rsid w:val="007C1476"/>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C7993"/>
    <w:rsid w:val="007D210A"/>
    <w:rsid w:val="007D2301"/>
    <w:rsid w:val="007D2E68"/>
    <w:rsid w:val="007D31CD"/>
    <w:rsid w:val="007D381D"/>
    <w:rsid w:val="007D3960"/>
    <w:rsid w:val="007D3AB1"/>
    <w:rsid w:val="007D3C9A"/>
    <w:rsid w:val="007D3E10"/>
    <w:rsid w:val="007D3E31"/>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1EB8"/>
    <w:rsid w:val="007E2891"/>
    <w:rsid w:val="007E293F"/>
    <w:rsid w:val="007E2A58"/>
    <w:rsid w:val="007E2D84"/>
    <w:rsid w:val="007E3A98"/>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51EE"/>
    <w:rsid w:val="007F54D7"/>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6D"/>
    <w:rsid w:val="00810F71"/>
    <w:rsid w:val="00810FDC"/>
    <w:rsid w:val="008122D3"/>
    <w:rsid w:val="0081242F"/>
    <w:rsid w:val="008124EC"/>
    <w:rsid w:val="00812796"/>
    <w:rsid w:val="00812927"/>
    <w:rsid w:val="00812B2A"/>
    <w:rsid w:val="00812CDB"/>
    <w:rsid w:val="00813737"/>
    <w:rsid w:val="00813787"/>
    <w:rsid w:val="008143AC"/>
    <w:rsid w:val="0081453A"/>
    <w:rsid w:val="00814C04"/>
    <w:rsid w:val="00815482"/>
    <w:rsid w:val="0081567C"/>
    <w:rsid w:val="00815814"/>
    <w:rsid w:val="00816993"/>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ED0"/>
    <w:rsid w:val="00825FF1"/>
    <w:rsid w:val="00827C62"/>
    <w:rsid w:val="00827E2E"/>
    <w:rsid w:val="00827FDC"/>
    <w:rsid w:val="00830975"/>
    <w:rsid w:val="00830E1B"/>
    <w:rsid w:val="00831572"/>
    <w:rsid w:val="008315FC"/>
    <w:rsid w:val="0083190F"/>
    <w:rsid w:val="00831B1C"/>
    <w:rsid w:val="00831CB1"/>
    <w:rsid w:val="00832437"/>
    <w:rsid w:val="0083246F"/>
    <w:rsid w:val="0083254C"/>
    <w:rsid w:val="008326A6"/>
    <w:rsid w:val="00832A84"/>
    <w:rsid w:val="00832F0B"/>
    <w:rsid w:val="00832F48"/>
    <w:rsid w:val="00833671"/>
    <w:rsid w:val="00833AAB"/>
    <w:rsid w:val="00835157"/>
    <w:rsid w:val="00835759"/>
    <w:rsid w:val="00835832"/>
    <w:rsid w:val="00836111"/>
    <w:rsid w:val="00836145"/>
    <w:rsid w:val="00836815"/>
    <w:rsid w:val="008368CB"/>
    <w:rsid w:val="00836C26"/>
    <w:rsid w:val="0083731C"/>
    <w:rsid w:val="00837491"/>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4861"/>
    <w:rsid w:val="008454A7"/>
    <w:rsid w:val="008459AE"/>
    <w:rsid w:val="008460D5"/>
    <w:rsid w:val="00846866"/>
    <w:rsid w:val="008468D0"/>
    <w:rsid w:val="008472E2"/>
    <w:rsid w:val="0084746C"/>
    <w:rsid w:val="00847B94"/>
    <w:rsid w:val="00847C0A"/>
    <w:rsid w:val="008502A9"/>
    <w:rsid w:val="008503EB"/>
    <w:rsid w:val="00850A7C"/>
    <w:rsid w:val="00850ED4"/>
    <w:rsid w:val="00851A16"/>
    <w:rsid w:val="00852337"/>
    <w:rsid w:val="008527E3"/>
    <w:rsid w:val="008542C2"/>
    <w:rsid w:val="008543E9"/>
    <w:rsid w:val="008547B6"/>
    <w:rsid w:val="00854D69"/>
    <w:rsid w:val="00855B8D"/>
    <w:rsid w:val="00855E52"/>
    <w:rsid w:val="00855E57"/>
    <w:rsid w:val="0085622B"/>
    <w:rsid w:val="008567F3"/>
    <w:rsid w:val="00856B42"/>
    <w:rsid w:val="00857DA3"/>
    <w:rsid w:val="00857E17"/>
    <w:rsid w:val="00860A06"/>
    <w:rsid w:val="00861641"/>
    <w:rsid w:val="0086167F"/>
    <w:rsid w:val="00861CC4"/>
    <w:rsid w:val="00862125"/>
    <w:rsid w:val="00862C85"/>
    <w:rsid w:val="00862DD5"/>
    <w:rsid w:val="00862E32"/>
    <w:rsid w:val="00863295"/>
    <w:rsid w:val="0086356C"/>
    <w:rsid w:val="00863673"/>
    <w:rsid w:val="00863F6B"/>
    <w:rsid w:val="0086418D"/>
    <w:rsid w:val="00864536"/>
    <w:rsid w:val="00864B75"/>
    <w:rsid w:val="00864B8F"/>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03F"/>
    <w:rsid w:val="00876298"/>
    <w:rsid w:val="00876748"/>
    <w:rsid w:val="008770C5"/>
    <w:rsid w:val="00877AAC"/>
    <w:rsid w:val="008809BD"/>
    <w:rsid w:val="00880A83"/>
    <w:rsid w:val="00880EF1"/>
    <w:rsid w:val="00881459"/>
    <w:rsid w:val="0088210D"/>
    <w:rsid w:val="00882F1E"/>
    <w:rsid w:val="00882F6C"/>
    <w:rsid w:val="008836C7"/>
    <w:rsid w:val="008838D0"/>
    <w:rsid w:val="0088406B"/>
    <w:rsid w:val="00884A85"/>
    <w:rsid w:val="008866F4"/>
    <w:rsid w:val="00886CF7"/>
    <w:rsid w:val="0088768C"/>
    <w:rsid w:val="00887CAA"/>
    <w:rsid w:val="00887CCE"/>
    <w:rsid w:val="008903A4"/>
    <w:rsid w:val="00890577"/>
    <w:rsid w:val="008905E8"/>
    <w:rsid w:val="00890C1B"/>
    <w:rsid w:val="00891A5F"/>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3C0"/>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0719"/>
    <w:rsid w:val="008B11EF"/>
    <w:rsid w:val="008B130F"/>
    <w:rsid w:val="008B15DB"/>
    <w:rsid w:val="008B1874"/>
    <w:rsid w:val="008B1AB2"/>
    <w:rsid w:val="008B1B43"/>
    <w:rsid w:val="008B1FFD"/>
    <w:rsid w:val="008B2506"/>
    <w:rsid w:val="008B2D1E"/>
    <w:rsid w:val="008B2E67"/>
    <w:rsid w:val="008B372A"/>
    <w:rsid w:val="008B3785"/>
    <w:rsid w:val="008B3B24"/>
    <w:rsid w:val="008B3D84"/>
    <w:rsid w:val="008B54B0"/>
    <w:rsid w:val="008B5E74"/>
    <w:rsid w:val="008B6CC2"/>
    <w:rsid w:val="008B7628"/>
    <w:rsid w:val="008B7644"/>
    <w:rsid w:val="008C063F"/>
    <w:rsid w:val="008C0931"/>
    <w:rsid w:val="008C189B"/>
    <w:rsid w:val="008C1CBD"/>
    <w:rsid w:val="008C2061"/>
    <w:rsid w:val="008C22A8"/>
    <w:rsid w:val="008C2363"/>
    <w:rsid w:val="008C2775"/>
    <w:rsid w:val="008C28DA"/>
    <w:rsid w:val="008C358A"/>
    <w:rsid w:val="008C3594"/>
    <w:rsid w:val="008C42F6"/>
    <w:rsid w:val="008C48E7"/>
    <w:rsid w:val="008C4E75"/>
    <w:rsid w:val="008C50FC"/>
    <w:rsid w:val="008C53DB"/>
    <w:rsid w:val="008C5CE7"/>
    <w:rsid w:val="008C614A"/>
    <w:rsid w:val="008C699F"/>
    <w:rsid w:val="008C6AD5"/>
    <w:rsid w:val="008C7759"/>
    <w:rsid w:val="008D0362"/>
    <w:rsid w:val="008D0D1C"/>
    <w:rsid w:val="008D160E"/>
    <w:rsid w:val="008D1939"/>
    <w:rsid w:val="008D20A3"/>
    <w:rsid w:val="008D255D"/>
    <w:rsid w:val="008D27C2"/>
    <w:rsid w:val="008D2846"/>
    <w:rsid w:val="008D2B6F"/>
    <w:rsid w:val="008D33FB"/>
    <w:rsid w:val="008D3522"/>
    <w:rsid w:val="008D3937"/>
    <w:rsid w:val="008D3A3F"/>
    <w:rsid w:val="008D3C73"/>
    <w:rsid w:val="008D4574"/>
    <w:rsid w:val="008D45A3"/>
    <w:rsid w:val="008D4B00"/>
    <w:rsid w:val="008D4E9B"/>
    <w:rsid w:val="008D4F7A"/>
    <w:rsid w:val="008D627D"/>
    <w:rsid w:val="008D698B"/>
    <w:rsid w:val="008D7A64"/>
    <w:rsid w:val="008D7FE6"/>
    <w:rsid w:val="008E0E07"/>
    <w:rsid w:val="008E15BF"/>
    <w:rsid w:val="008E1800"/>
    <w:rsid w:val="008E224C"/>
    <w:rsid w:val="008E2560"/>
    <w:rsid w:val="008E2C19"/>
    <w:rsid w:val="008E3DB3"/>
    <w:rsid w:val="008E541A"/>
    <w:rsid w:val="008E59DB"/>
    <w:rsid w:val="008E5D1E"/>
    <w:rsid w:val="008E633A"/>
    <w:rsid w:val="008E650C"/>
    <w:rsid w:val="008E6646"/>
    <w:rsid w:val="008E6860"/>
    <w:rsid w:val="008E6BF9"/>
    <w:rsid w:val="008E7A8D"/>
    <w:rsid w:val="008E7FC9"/>
    <w:rsid w:val="008F013C"/>
    <w:rsid w:val="008F083B"/>
    <w:rsid w:val="008F1388"/>
    <w:rsid w:val="008F13B5"/>
    <w:rsid w:val="008F1A42"/>
    <w:rsid w:val="008F1C8E"/>
    <w:rsid w:val="008F1CE8"/>
    <w:rsid w:val="008F22D8"/>
    <w:rsid w:val="008F2F13"/>
    <w:rsid w:val="008F3288"/>
    <w:rsid w:val="008F3746"/>
    <w:rsid w:val="008F384D"/>
    <w:rsid w:val="008F3A58"/>
    <w:rsid w:val="008F4C3B"/>
    <w:rsid w:val="008F592C"/>
    <w:rsid w:val="008F5B5E"/>
    <w:rsid w:val="008F5D44"/>
    <w:rsid w:val="008F63C4"/>
    <w:rsid w:val="008F6952"/>
    <w:rsid w:val="008F6C6F"/>
    <w:rsid w:val="008F6E6D"/>
    <w:rsid w:val="008F7B65"/>
    <w:rsid w:val="008F7BAE"/>
    <w:rsid w:val="00900A05"/>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1CB3"/>
    <w:rsid w:val="00912E8D"/>
    <w:rsid w:val="00912F8C"/>
    <w:rsid w:val="00912F92"/>
    <w:rsid w:val="00914B23"/>
    <w:rsid w:val="00915D7E"/>
    <w:rsid w:val="0091608E"/>
    <w:rsid w:val="00916B79"/>
    <w:rsid w:val="00916BDF"/>
    <w:rsid w:val="009175B9"/>
    <w:rsid w:val="00920079"/>
    <w:rsid w:val="009218CE"/>
    <w:rsid w:val="009218D8"/>
    <w:rsid w:val="009225D0"/>
    <w:rsid w:val="009227EC"/>
    <w:rsid w:val="00923538"/>
    <w:rsid w:val="00923DBD"/>
    <w:rsid w:val="00923E35"/>
    <w:rsid w:val="00925A31"/>
    <w:rsid w:val="00925D5C"/>
    <w:rsid w:val="00926153"/>
    <w:rsid w:val="009262AB"/>
    <w:rsid w:val="0092637F"/>
    <w:rsid w:val="00926388"/>
    <w:rsid w:val="0092641A"/>
    <w:rsid w:val="00926B50"/>
    <w:rsid w:val="00927525"/>
    <w:rsid w:val="00927585"/>
    <w:rsid w:val="00927E6A"/>
    <w:rsid w:val="009300F9"/>
    <w:rsid w:val="0093019E"/>
    <w:rsid w:val="00930AB0"/>
    <w:rsid w:val="0093183E"/>
    <w:rsid w:val="009319EA"/>
    <w:rsid w:val="00932182"/>
    <w:rsid w:val="009326C5"/>
    <w:rsid w:val="009328B9"/>
    <w:rsid w:val="00932976"/>
    <w:rsid w:val="00932A4F"/>
    <w:rsid w:val="00932D91"/>
    <w:rsid w:val="00932E8C"/>
    <w:rsid w:val="009330C2"/>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376"/>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756"/>
    <w:rsid w:val="00951CB0"/>
    <w:rsid w:val="00951D2A"/>
    <w:rsid w:val="00952750"/>
    <w:rsid w:val="00952D01"/>
    <w:rsid w:val="0095300C"/>
    <w:rsid w:val="0095324F"/>
    <w:rsid w:val="009536AC"/>
    <w:rsid w:val="00954B09"/>
    <w:rsid w:val="00954E6A"/>
    <w:rsid w:val="00954EF0"/>
    <w:rsid w:val="0095520A"/>
    <w:rsid w:val="009553EA"/>
    <w:rsid w:val="00955544"/>
    <w:rsid w:val="00955813"/>
    <w:rsid w:val="00956A3A"/>
    <w:rsid w:val="00956B63"/>
    <w:rsid w:val="00957185"/>
    <w:rsid w:val="0095746C"/>
    <w:rsid w:val="00957489"/>
    <w:rsid w:val="009577BD"/>
    <w:rsid w:val="00957B0B"/>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7FB"/>
    <w:rsid w:val="00965813"/>
    <w:rsid w:val="00966E9B"/>
    <w:rsid w:val="009672C1"/>
    <w:rsid w:val="00967409"/>
    <w:rsid w:val="00967419"/>
    <w:rsid w:val="00967573"/>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5CA"/>
    <w:rsid w:val="009766F2"/>
    <w:rsid w:val="00977141"/>
    <w:rsid w:val="00977769"/>
    <w:rsid w:val="009800C6"/>
    <w:rsid w:val="009802AD"/>
    <w:rsid w:val="00981617"/>
    <w:rsid w:val="00981C95"/>
    <w:rsid w:val="0098215D"/>
    <w:rsid w:val="00983929"/>
    <w:rsid w:val="00983D47"/>
    <w:rsid w:val="009841D3"/>
    <w:rsid w:val="009845B9"/>
    <w:rsid w:val="00984822"/>
    <w:rsid w:val="00985282"/>
    <w:rsid w:val="00985399"/>
    <w:rsid w:val="00985B67"/>
    <w:rsid w:val="00985BA6"/>
    <w:rsid w:val="0098637C"/>
    <w:rsid w:val="00986F56"/>
    <w:rsid w:val="00987EF4"/>
    <w:rsid w:val="00987F44"/>
    <w:rsid w:val="00990B3F"/>
    <w:rsid w:val="00990DEA"/>
    <w:rsid w:val="00990DEC"/>
    <w:rsid w:val="00990F16"/>
    <w:rsid w:val="00991FA1"/>
    <w:rsid w:val="0099215F"/>
    <w:rsid w:val="00992310"/>
    <w:rsid w:val="00992CC9"/>
    <w:rsid w:val="00993655"/>
    <w:rsid w:val="009940BC"/>
    <w:rsid w:val="00994347"/>
    <w:rsid w:val="009946C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B02CC"/>
    <w:rsid w:val="009B065D"/>
    <w:rsid w:val="009B0A4C"/>
    <w:rsid w:val="009B0C0D"/>
    <w:rsid w:val="009B14EB"/>
    <w:rsid w:val="009B16FE"/>
    <w:rsid w:val="009B2580"/>
    <w:rsid w:val="009B305D"/>
    <w:rsid w:val="009B4380"/>
    <w:rsid w:val="009B4469"/>
    <w:rsid w:val="009B51A2"/>
    <w:rsid w:val="009B579E"/>
    <w:rsid w:val="009B5962"/>
    <w:rsid w:val="009B5EA8"/>
    <w:rsid w:val="009B5F40"/>
    <w:rsid w:val="009B5FF1"/>
    <w:rsid w:val="009B6537"/>
    <w:rsid w:val="009B7275"/>
    <w:rsid w:val="009B7A59"/>
    <w:rsid w:val="009B7C5E"/>
    <w:rsid w:val="009B7D91"/>
    <w:rsid w:val="009C00BA"/>
    <w:rsid w:val="009C0173"/>
    <w:rsid w:val="009C0B9B"/>
    <w:rsid w:val="009C16CF"/>
    <w:rsid w:val="009C16DE"/>
    <w:rsid w:val="009C209A"/>
    <w:rsid w:val="009C29E8"/>
    <w:rsid w:val="009C31B8"/>
    <w:rsid w:val="009C39A9"/>
    <w:rsid w:val="009C3E28"/>
    <w:rsid w:val="009C450F"/>
    <w:rsid w:val="009C456C"/>
    <w:rsid w:val="009C4A70"/>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958"/>
    <w:rsid w:val="009D2F2B"/>
    <w:rsid w:val="009D38C0"/>
    <w:rsid w:val="009D4502"/>
    <w:rsid w:val="009D4550"/>
    <w:rsid w:val="009D49CD"/>
    <w:rsid w:val="009D4A26"/>
    <w:rsid w:val="009D574E"/>
    <w:rsid w:val="009D5A31"/>
    <w:rsid w:val="009D75D2"/>
    <w:rsid w:val="009D760E"/>
    <w:rsid w:val="009D76D5"/>
    <w:rsid w:val="009E0D48"/>
    <w:rsid w:val="009E1A2E"/>
    <w:rsid w:val="009E36A7"/>
    <w:rsid w:val="009E44DC"/>
    <w:rsid w:val="009E47DD"/>
    <w:rsid w:val="009E4F5D"/>
    <w:rsid w:val="009E51D2"/>
    <w:rsid w:val="009E51E9"/>
    <w:rsid w:val="009E5ED9"/>
    <w:rsid w:val="009E6AC0"/>
    <w:rsid w:val="009E729D"/>
    <w:rsid w:val="009F0024"/>
    <w:rsid w:val="009F0049"/>
    <w:rsid w:val="009F0157"/>
    <w:rsid w:val="009F075A"/>
    <w:rsid w:val="009F0DBF"/>
    <w:rsid w:val="009F1EDF"/>
    <w:rsid w:val="009F2EEE"/>
    <w:rsid w:val="009F36AA"/>
    <w:rsid w:val="009F3CAA"/>
    <w:rsid w:val="009F41C6"/>
    <w:rsid w:val="009F47BE"/>
    <w:rsid w:val="009F4DF1"/>
    <w:rsid w:val="009F4FF7"/>
    <w:rsid w:val="009F5526"/>
    <w:rsid w:val="009F5FB4"/>
    <w:rsid w:val="009F6120"/>
    <w:rsid w:val="009F6501"/>
    <w:rsid w:val="009F702C"/>
    <w:rsid w:val="009F74F7"/>
    <w:rsid w:val="009F78E7"/>
    <w:rsid w:val="009F7E40"/>
    <w:rsid w:val="00A0059B"/>
    <w:rsid w:val="00A0142A"/>
    <w:rsid w:val="00A01D7C"/>
    <w:rsid w:val="00A01FFE"/>
    <w:rsid w:val="00A02008"/>
    <w:rsid w:val="00A02131"/>
    <w:rsid w:val="00A02DAB"/>
    <w:rsid w:val="00A03545"/>
    <w:rsid w:val="00A03C15"/>
    <w:rsid w:val="00A042EA"/>
    <w:rsid w:val="00A04559"/>
    <w:rsid w:val="00A048D3"/>
    <w:rsid w:val="00A04F29"/>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84A"/>
    <w:rsid w:val="00A20A14"/>
    <w:rsid w:val="00A20C00"/>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5D0"/>
    <w:rsid w:val="00A317CF"/>
    <w:rsid w:val="00A32451"/>
    <w:rsid w:val="00A32940"/>
    <w:rsid w:val="00A336CA"/>
    <w:rsid w:val="00A3378B"/>
    <w:rsid w:val="00A3381D"/>
    <w:rsid w:val="00A34015"/>
    <w:rsid w:val="00A35732"/>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4A71"/>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63D"/>
    <w:rsid w:val="00A53809"/>
    <w:rsid w:val="00A53F91"/>
    <w:rsid w:val="00A545D7"/>
    <w:rsid w:val="00A547B1"/>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6A4"/>
    <w:rsid w:val="00A77711"/>
    <w:rsid w:val="00A779C6"/>
    <w:rsid w:val="00A8031F"/>
    <w:rsid w:val="00A80FCE"/>
    <w:rsid w:val="00A810D1"/>
    <w:rsid w:val="00A812C3"/>
    <w:rsid w:val="00A81851"/>
    <w:rsid w:val="00A81AAB"/>
    <w:rsid w:val="00A82221"/>
    <w:rsid w:val="00A8336B"/>
    <w:rsid w:val="00A83814"/>
    <w:rsid w:val="00A838C1"/>
    <w:rsid w:val="00A83FAA"/>
    <w:rsid w:val="00A8412B"/>
    <w:rsid w:val="00A843A1"/>
    <w:rsid w:val="00A845A2"/>
    <w:rsid w:val="00A848BB"/>
    <w:rsid w:val="00A849AC"/>
    <w:rsid w:val="00A84CA1"/>
    <w:rsid w:val="00A851E9"/>
    <w:rsid w:val="00A85349"/>
    <w:rsid w:val="00A85447"/>
    <w:rsid w:val="00A85935"/>
    <w:rsid w:val="00A85A6A"/>
    <w:rsid w:val="00A86141"/>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A35"/>
    <w:rsid w:val="00A92D58"/>
    <w:rsid w:val="00A92E3C"/>
    <w:rsid w:val="00A92F8E"/>
    <w:rsid w:val="00A93427"/>
    <w:rsid w:val="00A935F5"/>
    <w:rsid w:val="00A93B8D"/>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C68"/>
    <w:rsid w:val="00AA20BE"/>
    <w:rsid w:val="00AA3208"/>
    <w:rsid w:val="00AA350B"/>
    <w:rsid w:val="00AA3524"/>
    <w:rsid w:val="00AA397D"/>
    <w:rsid w:val="00AA52E3"/>
    <w:rsid w:val="00AA52F5"/>
    <w:rsid w:val="00AA5C36"/>
    <w:rsid w:val="00AA5FF3"/>
    <w:rsid w:val="00AA65BE"/>
    <w:rsid w:val="00AA69E2"/>
    <w:rsid w:val="00AA6CE8"/>
    <w:rsid w:val="00AA6F28"/>
    <w:rsid w:val="00AA6FDD"/>
    <w:rsid w:val="00AA7140"/>
    <w:rsid w:val="00AA7286"/>
    <w:rsid w:val="00AB0306"/>
    <w:rsid w:val="00AB0432"/>
    <w:rsid w:val="00AB0BE2"/>
    <w:rsid w:val="00AB1EF0"/>
    <w:rsid w:val="00AB32EC"/>
    <w:rsid w:val="00AB3332"/>
    <w:rsid w:val="00AB34D0"/>
    <w:rsid w:val="00AB36DE"/>
    <w:rsid w:val="00AB39D5"/>
    <w:rsid w:val="00AB3D64"/>
    <w:rsid w:val="00AB3DCD"/>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4294"/>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5683"/>
    <w:rsid w:val="00AD57F9"/>
    <w:rsid w:val="00AD68FA"/>
    <w:rsid w:val="00AD6937"/>
    <w:rsid w:val="00AD6DAD"/>
    <w:rsid w:val="00AD78F4"/>
    <w:rsid w:val="00AE00CF"/>
    <w:rsid w:val="00AE0431"/>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1438"/>
    <w:rsid w:val="00AF1821"/>
    <w:rsid w:val="00AF1995"/>
    <w:rsid w:val="00AF1CE1"/>
    <w:rsid w:val="00AF2433"/>
    <w:rsid w:val="00AF2826"/>
    <w:rsid w:val="00AF29C3"/>
    <w:rsid w:val="00AF2E75"/>
    <w:rsid w:val="00AF3191"/>
    <w:rsid w:val="00AF3692"/>
    <w:rsid w:val="00AF405C"/>
    <w:rsid w:val="00AF4415"/>
    <w:rsid w:val="00AF44E7"/>
    <w:rsid w:val="00AF48F2"/>
    <w:rsid w:val="00AF4F45"/>
    <w:rsid w:val="00AF5AA3"/>
    <w:rsid w:val="00AF61AA"/>
    <w:rsid w:val="00AF6AD8"/>
    <w:rsid w:val="00AF6B9A"/>
    <w:rsid w:val="00AF6D0A"/>
    <w:rsid w:val="00AF704A"/>
    <w:rsid w:val="00B0063D"/>
    <w:rsid w:val="00B00AFE"/>
    <w:rsid w:val="00B00EFC"/>
    <w:rsid w:val="00B00FFD"/>
    <w:rsid w:val="00B01129"/>
    <w:rsid w:val="00B0168E"/>
    <w:rsid w:val="00B01FFC"/>
    <w:rsid w:val="00B04C53"/>
    <w:rsid w:val="00B0549E"/>
    <w:rsid w:val="00B05E53"/>
    <w:rsid w:val="00B0624B"/>
    <w:rsid w:val="00B069CD"/>
    <w:rsid w:val="00B0738D"/>
    <w:rsid w:val="00B073E3"/>
    <w:rsid w:val="00B07762"/>
    <w:rsid w:val="00B078AA"/>
    <w:rsid w:val="00B07AA5"/>
    <w:rsid w:val="00B07C41"/>
    <w:rsid w:val="00B07D1B"/>
    <w:rsid w:val="00B07D81"/>
    <w:rsid w:val="00B07EC4"/>
    <w:rsid w:val="00B1036D"/>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2E0"/>
    <w:rsid w:val="00B2258A"/>
    <w:rsid w:val="00B22868"/>
    <w:rsid w:val="00B22A78"/>
    <w:rsid w:val="00B22C53"/>
    <w:rsid w:val="00B232EB"/>
    <w:rsid w:val="00B237F0"/>
    <w:rsid w:val="00B23D47"/>
    <w:rsid w:val="00B24BCD"/>
    <w:rsid w:val="00B25769"/>
    <w:rsid w:val="00B25A7A"/>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42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498"/>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32F"/>
    <w:rsid w:val="00B56F8C"/>
    <w:rsid w:val="00B57131"/>
    <w:rsid w:val="00B57502"/>
    <w:rsid w:val="00B578CC"/>
    <w:rsid w:val="00B6021E"/>
    <w:rsid w:val="00B602D0"/>
    <w:rsid w:val="00B6067D"/>
    <w:rsid w:val="00B6085C"/>
    <w:rsid w:val="00B61906"/>
    <w:rsid w:val="00B62187"/>
    <w:rsid w:val="00B629BD"/>
    <w:rsid w:val="00B62A6B"/>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971"/>
    <w:rsid w:val="00B71F11"/>
    <w:rsid w:val="00B72183"/>
    <w:rsid w:val="00B72706"/>
    <w:rsid w:val="00B7336C"/>
    <w:rsid w:val="00B7376E"/>
    <w:rsid w:val="00B737EB"/>
    <w:rsid w:val="00B73BAA"/>
    <w:rsid w:val="00B73F78"/>
    <w:rsid w:val="00B74256"/>
    <w:rsid w:val="00B7508D"/>
    <w:rsid w:val="00B75788"/>
    <w:rsid w:val="00B75DDC"/>
    <w:rsid w:val="00B76D90"/>
    <w:rsid w:val="00B77BB3"/>
    <w:rsid w:val="00B802D1"/>
    <w:rsid w:val="00B808FA"/>
    <w:rsid w:val="00B80A61"/>
    <w:rsid w:val="00B80F86"/>
    <w:rsid w:val="00B80FD4"/>
    <w:rsid w:val="00B8117B"/>
    <w:rsid w:val="00B816DC"/>
    <w:rsid w:val="00B817DE"/>
    <w:rsid w:val="00B820CC"/>
    <w:rsid w:val="00B822F4"/>
    <w:rsid w:val="00B826C0"/>
    <w:rsid w:val="00B82CE1"/>
    <w:rsid w:val="00B82ECF"/>
    <w:rsid w:val="00B82F6C"/>
    <w:rsid w:val="00B833AE"/>
    <w:rsid w:val="00B83A75"/>
    <w:rsid w:val="00B84AB3"/>
    <w:rsid w:val="00B85405"/>
    <w:rsid w:val="00B85417"/>
    <w:rsid w:val="00B85930"/>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1BC"/>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5E1"/>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F8F"/>
    <w:rsid w:val="00BB31A5"/>
    <w:rsid w:val="00BB34FF"/>
    <w:rsid w:val="00BB464D"/>
    <w:rsid w:val="00BB4DB5"/>
    <w:rsid w:val="00BB5025"/>
    <w:rsid w:val="00BB5993"/>
    <w:rsid w:val="00BB657C"/>
    <w:rsid w:val="00BB6B6F"/>
    <w:rsid w:val="00BB7A03"/>
    <w:rsid w:val="00BB7A14"/>
    <w:rsid w:val="00BB7B9C"/>
    <w:rsid w:val="00BC04AE"/>
    <w:rsid w:val="00BC1663"/>
    <w:rsid w:val="00BC1862"/>
    <w:rsid w:val="00BC1907"/>
    <w:rsid w:val="00BC19FD"/>
    <w:rsid w:val="00BC1AEB"/>
    <w:rsid w:val="00BC1CBC"/>
    <w:rsid w:val="00BC200D"/>
    <w:rsid w:val="00BC26E3"/>
    <w:rsid w:val="00BC41DE"/>
    <w:rsid w:val="00BC4967"/>
    <w:rsid w:val="00BC54CE"/>
    <w:rsid w:val="00BC5B34"/>
    <w:rsid w:val="00BC5ED6"/>
    <w:rsid w:val="00BC636A"/>
    <w:rsid w:val="00BC7875"/>
    <w:rsid w:val="00BD01FB"/>
    <w:rsid w:val="00BD0E11"/>
    <w:rsid w:val="00BD10B9"/>
    <w:rsid w:val="00BD23C5"/>
    <w:rsid w:val="00BD2471"/>
    <w:rsid w:val="00BD2E01"/>
    <w:rsid w:val="00BD307E"/>
    <w:rsid w:val="00BD30D8"/>
    <w:rsid w:val="00BD3A60"/>
    <w:rsid w:val="00BD3AE5"/>
    <w:rsid w:val="00BD3B28"/>
    <w:rsid w:val="00BD3B60"/>
    <w:rsid w:val="00BD3FD8"/>
    <w:rsid w:val="00BD4087"/>
    <w:rsid w:val="00BD5FCC"/>
    <w:rsid w:val="00BD620D"/>
    <w:rsid w:val="00BD695A"/>
    <w:rsid w:val="00BD7316"/>
    <w:rsid w:val="00BD7368"/>
    <w:rsid w:val="00BD75C2"/>
    <w:rsid w:val="00BE1928"/>
    <w:rsid w:val="00BE1D5C"/>
    <w:rsid w:val="00BE235C"/>
    <w:rsid w:val="00BE24FD"/>
    <w:rsid w:val="00BE27E7"/>
    <w:rsid w:val="00BE2815"/>
    <w:rsid w:val="00BE2B44"/>
    <w:rsid w:val="00BE2FCC"/>
    <w:rsid w:val="00BE30C4"/>
    <w:rsid w:val="00BE3195"/>
    <w:rsid w:val="00BE321C"/>
    <w:rsid w:val="00BE337D"/>
    <w:rsid w:val="00BE36C2"/>
    <w:rsid w:val="00BE404F"/>
    <w:rsid w:val="00BE46F1"/>
    <w:rsid w:val="00BE4DA5"/>
    <w:rsid w:val="00BE5198"/>
    <w:rsid w:val="00BE5574"/>
    <w:rsid w:val="00BE5AC7"/>
    <w:rsid w:val="00BE60CA"/>
    <w:rsid w:val="00BE65E7"/>
    <w:rsid w:val="00BE7476"/>
    <w:rsid w:val="00BE7782"/>
    <w:rsid w:val="00BE77C4"/>
    <w:rsid w:val="00BE7DC6"/>
    <w:rsid w:val="00BE7FE9"/>
    <w:rsid w:val="00BF0223"/>
    <w:rsid w:val="00BF0700"/>
    <w:rsid w:val="00BF09B2"/>
    <w:rsid w:val="00BF0A6D"/>
    <w:rsid w:val="00BF13C1"/>
    <w:rsid w:val="00BF141C"/>
    <w:rsid w:val="00BF18DE"/>
    <w:rsid w:val="00BF208C"/>
    <w:rsid w:val="00BF23B9"/>
    <w:rsid w:val="00BF26E5"/>
    <w:rsid w:val="00BF2BC0"/>
    <w:rsid w:val="00BF35D8"/>
    <w:rsid w:val="00BF389F"/>
    <w:rsid w:val="00BF38DF"/>
    <w:rsid w:val="00BF3978"/>
    <w:rsid w:val="00BF3B1E"/>
    <w:rsid w:val="00BF4069"/>
    <w:rsid w:val="00BF467C"/>
    <w:rsid w:val="00BF49EC"/>
    <w:rsid w:val="00BF4B4B"/>
    <w:rsid w:val="00BF519E"/>
    <w:rsid w:val="00BF53EA"/>
    <w:rsid w:val="00BF564C"/>
    <w:rsid w:val="00BF58F2"/>
    <w:rsid w:val="00BF5D05"/>
    <w:rsid w:val="00BF5DD6"/>
    <w:rsid w:val="00BF68B2"/>
    <w:rsid w:val="00BF6B99"/>
    <w:rsid w:val="00BF7580"/>
    <w:rsid w:val="00BF7C1C"/>
    <w:rsid w:val="00C00BFA"/>
    <w:rsid w:val="00C01F80"/>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D77"/>
    <w:rsid w:val="00C12F15"/>
    <w:rsid w:val="00C1303F"/>
    <w:rsid w:val="00C14087"/>
    <w:rsid w:val="00C14C17"/>
    <w:rsid w:val="00C14EFB"/>
    <w:rsid w:val="00C16605"/>
    <w:rsid w:val="00C16D49"/>
    <w:rsid w:val="00C16EBC"/>
    <w:rsid w:val="00C17764"/>
    <w:rsid w:val="00C20E85"/>
    <w:rsid w:val="00C20F68"/>
    <w:rsid w:val="00C21A7B"/>
    <w:rsid w:val="00C21E48"/>
    <w:rsid w:val="00C2209B"/>
    <w:rsid w:val="00C227B7"/>
    <w:rsid w:val="00C23AA9"/>
    <w:rsid w:val="00C2435C"/>
    <w:rsid w:val="00C25045"/>
    <w:rsid w:val="00C25674"/>
    <w:rsid w:val="00C25679"/>
    <w:rsid w:val="00C25869"/>
    <w:rsid w:val="00C25976"/>
    <w:rsid w:val="00C259CC"/>
    <w:rsid w:val="00C25B9D"/>
    <w:rsid w:val="00C25DAB"/>
    <w:rsid w:val="00C262A3"/>
    <w:rsid w:val="00C263A3"/>
    <w:rsid w:val="00C26AB3"/>
    <w:rsid w:val="00C27A36"/>
    <w:rsid w:val="00C30D34"/>
    <w:rsid w:val="00C30FE0"/>
    <w:rsid w:val="00C31049"/>
    <w:rsid w:val="00C31910"/>
    <w:rsid w:val="00C31EB2"/>
    <w:rsid w:val="00C326BE"/>
    <w:rsid w:val="00C330A8"/>
    <w:rsid w:val="00C33388"/>
    <w:rsid w:val="00C33B48"/>
    <w:rsid w:val="00C3408D"/>
    <w:rsid w:val="00C34557"/>
    <w:rsid w:val="00C3460F"/>
    <w:rsid w:val="00C3499F"/>
    <w:rsid w:val="00C349E4"/>
    <w:rsid w:val="00C34AC4"/>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930"/>
    <w:rsid w:val="00C6266B"/>
    <w:rsid w:val="00C6339A"/>
    <w:rsid w:val="00C634C7"/>
    <w:rsid w:val="00C635A1"/>
    <w:rsid w:val="00C6485A"/>
    <w:rsid w:val="00C6493A"/>
    <w:rsid w:val="00C64C23"/>
    <w:rsid w:val="00C64C82"/>
    <w:rsid w:val="00C65303"/>
    <w:rsid w:val="00C657B3"/>
    <w:rsid w:val="00C65FEE"/>
    <w:rsid w:val="00C66CE7"/>
    <w:rsid w:val="00C66FE5"/>
    <w:rsid w:val="00C6781C"/>
    <w:rsid w:val="00C67BC9"/>
    <w:rsid w:val="00C7027E"/>
    <w:rsid w:val="00C70461"/>
    <w:rsid w:val="00C707FB"/>
    <w:rsid w:val="00C72EE7"/>
    <w:rsid w:val="00C73E83"/>
    <w:rsid w:val="00C742EB"/>
    <w:rsid w:val="00C746C1"/>
    <w:rsid w:val="00C75842"/>
    <w:rsid w:val="00C763E8"/>
    <w:rsid w:val="00C76645"/>
    <w:rsid w:val="00C76647"/>
    <w:rsid w:val="00C766D6"/>
    <w:rsid w:val="00C76C32"/>
    <w:rsid w:val="00C77177"/>
    <w:rsid w:val="00C7733A"/>
    <w:rsid w:val="00C77868"/>
    <w:rsid w:val="00C8076C"/>
    <w:rsid w:val="00C807DA"/>
    <w:rsid w:val="00C809B1"/>
    <w:rsid w:val="00C81077"/>
    <w:rsid w:val="00C81FD6"/>
    <w:rsid w:val="00C82302"/>
    <w:rsid w:val="00C829BF"/>
    <w:rsid w:val="00C83041"/>
    <w:rsid w:val="00C83127"/>
    <w:rsid w:val="00C83BCE"/>
    <w:rsid w:val="00C84E66"/>
    <w:rsid w:val="00C85B0F"/>
    <w:rsid w:val="00C85D81"/>
    <w:rsid w:val="00C86082"/>
    <w:rsid w:val="00C865D1"/>
    <w:rsid w:val="00C8677D"/>
    <w:rsid w:val="00C9077D"/>
    <w:rsid w:val="00C90C26"/>
    <w:rsid w:val="00C917EF"/>
    <w:rsid w:val="00C91B3C"/>
    <w:rsid w:val="00C91B49"/>
    <w:rsid w:val="00C924FB"/>
    <w:rsid w:val="00C92845"/>
    <w:rsid w:val="00C937DA"/>
    <w:rsid w:val="00C94006"/>
    <w:rsid w:val="00C94F7E"/>
    <w:rsid w:val="00C954F8"/>
    <w:rsid w:val="00C95FCB"/>
    <w:rsid w:val="00C96C8D"/>
    <w:rsid w:val="00C97E40"/>
    <w:rsid w:val="00CA0462"/>
    <w:rsid w:val="00CA055D"/>
    <w:rsid w:val="00CA119B"/>
    <w:rsid w:val="00CA15AF"/>
    <w:rsid w:val="00CA1CEC"/>
    <w:rsid w:val="00CA3714"/>
    <w:rsid w:val="00CA3D0E"/>
    <w:rsid w:val="00CA472C"/>
    <w:rsid w:val="00CA62B3"/>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501"/>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0A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D6"/>
    <w:rsid w:val="00CD382C"/>
    <w:rsid w:val="00CD39D2"/>
    <w:rsid w:val="00CD3B8D"/>
    <w:rsid w:val="00CD405E"/>
    <w:rsid w:val="00CD49D0"/>
    <w:rsid w:val="00CD54CE"/>
    <w:rsid w:val="00CD585F"/>
    <w:rsid w:val="00CD58C6"/>
    <w:rsid w:val="00CD5904"/>
    <w:rsid w:val="00CD5E74"/>
    <w:rsid w:val="00CD6334"/>
    <w:rsid w:val="00CD67CC"/>
    <w:rsid w:val="00CD6DBF"/>
    <w:rsid w:val="00CD713B"/>
    <w:rsid w:val="00CD72F6"/>
    <w:rsid w:val="00CD79C0"/>
    <w:rsid w:val="00CE07AA"/>
    <w:rsid w:val="00CE1105"/>
    <w:rsid w:val="00CE185A"/>
    <w:rsid w:val="00CE191E"/>
    <w:rsid w:val="00CE1F69"/>
    <w:rsid w:val="00CE2324"/>
    <w:rsid w:val="00CE2A0D"/>
    <w:rsid w:val="00CE2BD0"/>
    <w:rsid w:val="00CE2DB4"/>
    <w:rsid w:val="00CE2E6C"/>
    <w:rsid w:val="00CE3026"/>
    <w:rsid w:val="00CE331D"/>
    <w:rsid w:val="00CE3841"/>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7AE"/>
    <w:rsid w:val="00CF2A19"/>
    <w:rsid w:val="00CF2EB0"/>
    <w:rsid w:val="00CF3805"/>
    <w:rsid w:val="00CF3E12"/>
    <w:rsid w:val="00CF3F56"/>
    <w:rsid w:val="00CF47D9"/>
    <w:rsid w:val="00CF4A3C"/>
    <w:rsid w:val="00CF5B66"/>
    <w:rsid w:val="00CF5D9A"/>
    <w:rsid w:val="00CF63AF"/>
    <w:rsid w:val="00CF6A7F"/>
    <w:rsid w:val="00CF7550"/>
    <w:rsid w:val="00D0087C"/>
    <w:rsid w:val="00D00AC6"/>
    <w:rsid w:val="00D00AF1"/>
    <w:rsid w:val="00D00C8E"/>
    <w:rsid w:val="00D00E7D"/>
    <w:rsid w:val="00D0127D"/>
    <w:rsid w:val="00D01307"/>
    <w:rsid w:val="00D017E9"/>
    <w:rsid w:val="00D0188E"/>
    <w:rsid w:val="00D01ACD"/>
    <w:rsid w:val="00D0271A"/>
    <w:rsid w:val="00D029B7"/>
    <w:rsid w:val="00D03C83"/>
    <w:rsid w:val="00D03D6D"/>
    <w:rsid w:val="00D041DB"/>
    <w:rsid w:val="00D0470B"/>
    <w:rsid w:val="00D048B7"/>
    <w:rsid w:val="00D051D1"/>
    <w:rsid w:val="00D0538D"/>
    <w:rsid w:val="00D05AC9"/>
    <w:rsid w:val="00D062A5"/>
    <w:rsid w:val="00D0670A"/>
    <w:rsid w:val="00D06E34"/>
    <w:rsid w:val="00D072EA"/>
    <w:rsid w:val="00D07476"/>
    <w:rsid w:val="00D07554"/>
    <w:rsid w:val="00D0756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4E29"/>
    <w:rsid w:val="00D15848"/>
    <w:rsid w:val="00D15890"/>
    <w:rsid w:val="00D15CC7"/>
    <w:rsid w:val="00D1750F"/>
    <w:rsid w:val="00D17885"/>
    <w:rsid w:val="00D17FCB"/>
    <w:rsid w:val="00D20099"/>
    <w:rsid w:val="00D2017A"/>
    <w:rsid w:val="00D2085D"/>
    <w:rsid w:val="00D20C92"/>
    <w:rsid w:val="00D20E74"/>
    <w:rsid w:val="00D20FDD"/>
    <w:rsid w:val="00D21968"/>
    <w:rsid w:val="00D21B47"/>
    <w:rsid w:val="00D21D9A"/>
    <w:rsid w:val="00D21D9D"/>
    <w:rsid w:val="00D21ED1"/>
    <w:rsid w:val="00D220B7"/>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865"/>
    <w:rsid w:val="00D27285"/>
    <w:rsid w:val="00D276CE"/>
    <w:rsid w:val="00D27CFF"/>
    <w:rsid w:val="00D300CA"/>
    <w:rsid w:val="00D30163"/>
    <w:rsid w:val="00D30714"/>
    <w:rsid w:val="00D3100B"/>
    <w:rsid w:val="00D3101C"/>
    <w:rsid w:val="00D310F6"/>
    <w:rsid w:val="00D3139B"/>
    <w:rsid w:val="00D313B8"/>
    <w:rsid w:val="00D31998"/>
    <w:rsid w:val="00D320C3"/>
    <w:rsid w:val="00D32E9A"/>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BC"/>
    <w:rsid w:val="00D463F1"/>
    <w:rsid w:val="00D46979"/>
    <w:rsid w:val="00D46EB6"/>
    <w:rsid w:val="00D475A0"/>
    <w:rsid w:val="00D476B0"/>
    <w:rsid w:val="00D47BFB"/>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44D"/>
    <w:rsid w:val="00D61597"/>
    <w:rsid w:val="00D6159A"/>
    <w:rsid w:val="00D6250A"/>
    <w:rsid w:val="00D6290E"/>
    <w:rsid w:val="00D63407"/>
    <w:rsid w:val="00D6352C"/>
    <w:rsid w:val="00D638B7"/>
    <w:rsid w:val="00D641C5"/>
    <w:rsid w:val="00D64812"/>
    <w:rsid w:val="00D657CB"/>
    <w:rsid w:val="00D658AE"/>
    <w:rsid w:val="00D66060"/>
    <w:rsid w:val="00D66196"/>
    <w:rsid w:val="00D66B9D"/>
    <w:rsid w:val="00D671FD"/>
    <w:rsid w:val="00D67D1F"/>
    <w:rsid w:val="00D67E0F"/>
    <w:rsid w:val="00D70196"/>
    <w:rsid w:val="00D710C2"/>
    <w:rsid w:val="00D710E5"/>
    <w:rsid w:val="00D71573"/>
    <w:rsid w:val="00D71826"/>
    <w:rsid w:val="00D71B3D"/>
    <w:rsid w:val="00D71F45"/>
    <w:rsid w:val="00D72337"/>
    <w:rsid w:val="00D72B1E"/>
    <w:rsid w:val="00D73366"/>
    <w:rsid w:val="00D733DC"/>
    <w:rsid w:val="00D740E2"/>
    <w:rsid w:val="00D745D7"/>
    <w:rsid w:val="00D74843"/>
    <w:rsid w:val="00D74C51"/>
    <w:rsid w:val="00D74F96"/>
    <w:rsid w:val="00D75755"/>
    <w:rsid w:val="00D75831"/>
    <w:rsid w:val="00D76CE5"/>
    <w:rsid w:val="00D80050"/>
    <w:rsid w:val="00D80719"/>
    <w:rsid w:val="00D80ACB"/>
    <w:rsid w:val="00D80E14"/>
    <w:rsid w:val="00D8113D"/>
    <w:rsid w:val="00D812D9"/>
    <w:rsid w:val="00D8312C"/>
    <w:rsid w:val="00D836C8"/>
    <w:rsid w:val="00D838A1"/>
    <w:rsid w:val="00D84450"/>
    <w:rsid w:val="00D84C84"/>
    <w:rsid w:val="00D85776"/>
    <w:rsid w:val="00D8608C"/>
    <w:rsid w:val="00D862A5"/>
    <w:rsid w:val="00D864A8"/>
    <w:rsid w:val="00D867CD"/>
    <w:rsid w:val="00D86864"/>
    <w:rsid w:val="00D87492"/>
    <w:rsid w:val="00D87494"/>
    <w:rsid w:val="00D90C50"/>
    <w:rsid w:val="00D90C64"/>
    <w:rsid w:val="00D90CA1"/>
    <w:rsid w:val="00D91AD9"/>
    <w:rsid w:val="00D92D64"/>
    <w:rsid w:val="00D9382B"/>
    <w:rsid w:val="00D93847"/>
    <w:rsid w:val="00D93FEE"/>
    <w:rsid w:val="00D94882"/>
    <w:rsid w:val="00D95385"/>
    <w:rsid w:val="00D95801"/>
    <w:rsid w:val="00D9683E"/>
    <w:rsid w:val="00D96855"/>
    <w:rsid w:val="00D96A38"/>
    <w:rsid w:val="00D9703B"/>
    <w:rsid w:val="00D97329"/>
    <w:rsid w:val="00D9745E"/>
    <w:rsid w:val="00DA0103"/>
    <w:rsid w:val="00DA031A"/>
    <w:rsid w:val="00DA04CC"/>
    <w:rsid w:val="00DA101C"/>
    <w:rsid w:val="00DA103E"/>
    <w:rsid w:val="00DA1213"/>
    <w:rsid w:val="00DA168B"/>
    <w:rsid w:val="00DA19EE"/>
    <w:rsid w:val="00DA1F35"/>
    <w:rsid w:val="00DA201C"/>
    <w:rsid w:val="00DA231F"/>
    <w:rsid w:val="00DA283B"/>
    <w:rsid w:val="00DA32C6"/>
    <w:rsid w:val="00DA3B31"/>
    <w:rsid w:val="00DA3C09"/>
    <w:rsid w:val="00DA3C54"/>
    <w:rsid w:val="00DA3E31"/>
    <w:rsid w:val="00DA45E6"/>
    <w:rsid w:val="00DA4872"/>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394B"/>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2E9"/>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E7929"/>
    <w:rsid w:val="00DF0365"/>
    <w:rsid w:val="00DF1D5A"/>
    <w:rsid w:val="00DF1E6E"/>
    <w:rsid w:val="00DF21D0"/>
    <w:rsid w:val="00DF2560"/>
    <w:rsid w:val="00DF26A5"/>
    <w:rsid w:val="00DF2CD2"/>
    <w:rsid w:val="00DF36E3"/>
    <w:rsid w:val="00DF3765"/>
    <w:rsid w:val="00DF3928"/>
    <w:rsid w:val="00DF39D7"/>
    <w:rsid w:val="00DF3FF2"/>
    <w:rsid w:val="00DF4056"/>
    <w:rsid w:val="00DF4147"/>
    <w:rsid w:val="00DF466D"/>
    <w:rsid w:val="00DF5057"/>
    <w:rsid w:val="00DF51CC"/>
    <w:rsid w:val="00DF58DA"/>
    <w:rsid w:val="00DF5B53"/>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4E1B"/>
    <w:rsid w:val="00E05398"/>
    <w:rsid w:val="00E053C1"/>
    <w:rsid w:val="00E059D9"/>
    <w:rsid w:val="00E05E91"/>
    <w:rsid w:val="00E06109"/>
    <w:rsid w:val="00E06464"/>
    <w:rsid w:val="00E06B26"/>
    <w:rsid w:val="00E06CE7"/>
    <w:rsid w:val="00E07471"/>
    <w:rsid w:val="00E07534"/>
    <w:rsid w:val="00E07802"/>
    <w:rsid w:val="00E07982"/>
    <w:rsid w:val="00E07988"/>
    <w:rsid w:val="00E10E40"/>
    <w:rsid w:val="00E1108A"/>
    <w:rsid w:val="00E11107"/>
    <w:rsid w:val="00E11CC8"/>
    <w:rsid w:val="00E123D0"/>
    <w:rsid w:val="00E12615"/>
    <w:rsid w:val="00E12848"/>
    <w:rsid w:val="00E12A8F"/>
    <w:rsid w:val="00E13C3F"/>
    <w:rsid w:val="00E13D61"/>
    <w:rsid w:val="00E13F98"/>
    <w:rsid w:val="00E141CF"/>
    <w:rsid w:val="00E14631"/>
    <w:rsid w:val="00E14A35"/>
    <w:rsid w:val="00E15593"/>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3435"/>
    <w:rsid w:val="00E23A9F"/>
    <w:rsid w:val="00E23D5C"/>
    <w:rsid w:val="00E2429D"/>
    <w:rsid w:val="00E243B9"/>
    <w:rsid w:val="00E248FF"/>
    <w:rsid w:val="00E24906"/>
    <w:rsid w:val="00E24CD7"/>
    <w:rsid w:val="00E24EB3"/>
    <w:rsid w:val="00E24EF8"/>
    <w:rsid w:val="00E25017"/>
    <w:rsid w:val="00E25222"/>
    <w:rsid w:val="00E252B8"/>
    <w:rsid w:val="00E25C00"/>
    <w:rsid w:val="00E25DAB"/>
    <w:rsid w:val="00E25E0C"/>
    <w:rsid w:val="00E26643"/>
    <w:rsid w:val="00E268D0"/>
    <w:rsid w:val="00E2699D"/>
    <w:rsid w:val="00E26E0B"/>
    <w:rsid w:val="00E270CD"/>
    <w:rsid w:val="00E27490"/>
    <w:rsid w:val="00E276C0"/>
    <w:rsid w:val="00E27D59"/>
    <w:rsid w:val="00E27D86"/>
    <w:rsid w:val="00E3062C"/>
    <w:rsid w:val="00E3152A"/>
    <w:rsid w:val="00E3242E"/>
    <w:rsid w:val="00E324AF"/>
    <w:rsid w:val="00E332A4"/>
    <w:rsid w:val="00E334A8"/>
    <w:rsid w:val="00E338C5"/>
    <w:rsid w:val="00E33D20"/>
    <w:rsid w:val="00E34DC7"/>
    <w:rsid w:val="00E34EF9"/>
    <w:rsid w:val="00E34F34"/>
    <w:rsid w:val="00E35D63"/>
    <w:rsid w:val="00E3603D"/>
    <w:rsid w:val="00E36D74"/>
    <w:rsid w:val="00E37D19"/>
    <w:rsid w:val="00E407F2"/>
    <w:rsid w:val="00E40B7B"/>
    <w:rsid w:val="00E40E45"/>
    <w:rsid w:val="00E4136E"/>
    <w:rsid w:val="00E419E6"/>
    <w:rsid w:val="00E41F2E"/>
    <w:rsid w:val="00E42052"/>
    <w:rsid w:val="00E422F6"/>
    <w:rsid w:val="00E4232F"/>
    <w:rsid w:val="00E429A8"/>
    <w:rsid w:val="00E42D5E"/>
    <w:rsid w:val="00E42E92"/>
    <w:rsid w:val="00E42F9B"/>
    <w:rsid w:val="00E43615"/>
    <w:rsid w:val="00E43624"/>
    <w:rsid w:val="00E43813"/>
    <w:rsid w:val="00E43898"/>
    <w:rsid w:val="00E438B7"/>
    <w:rsid w:val="00E43C11"/>
    <w:rsid w:val="00E44B44"/>
    <w:rsid w:val="00E45501"/>
    <w:rsid w:val="00E45543"/>
    <w:rsid w:val="00E45E23"/>
    <w:rsid w:val="00E45EE0"/>
    <w:rsid w:val="00E45EFA"/>
    <w:rsid w:val="00E46696"/>
    <w:rsid w:val="00E471C4"/>
    <w:rsid w:val="00E47767"/>
    <w:rsid w:val="00E478E7"/>
    <w:rsid w:val="00E47CF4"/>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57E5D"/>
    <w:rsid w:val="00E60006"/>
    <w:rsid w:val="00E601A4"/>
    <w:rsid w:val="00E601DA"/>
    <w:rsid w:val="00E60B7C"/>
    <w:rsid w:val="00E60DC0"/>
    <w:rsid w:val="00E61328"/>
    <w:rsid w:val="00E61C30"/>
    <w:rsid w:val="00E62A08"/>
    <w:rsid w:val="00E62FB2"/>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FA8"/>
    <w:rsid w:val="00E67FBF"/>
    <w:rsid w:val="00E706D7"/>
    <w:rsid w:val="00E70CE3"/>
    <w:rsid w:val="00E70FEC"/>
    <w:rsid w:val="00E718C8"/>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2C2"/>
    <w:rsid w:val="00E7432F"/>
    <w:rsid w:val="00E750FF"/>
    <w:rsid w:val="00E75211"/>
    <w:rsid w:val="00E75A02"/>
    <w:rsid w:val="00E75BC1"/>
    <w:rsid w:val="00E75C42"/>
    <w:rsid w:val="00E7676A"/>
    <w:rsid w:val="00E76A63"/>
    <w:rsid w:val="00E76B9C"/>
    <w:rsid w:val="00E76CE3"/>
    <w:rsid w:val="00E77CB0"/>
    <w:rsid w:val="00E8002D"/>
    <w:rsid w:val="00E80D60"/>
    <w:rsid w:val="00E80D6C"/>
    <w:rsid w:val="00E8113A"/>
    <w:rsid w:val="00E8208C"/>
    <w:rsid w:val="00E8222D"/>
    <w:rsid w:val="00E82417"/>
    <w:rsid w:val="00E8261B"/>
    <w:rsid w:val="00E830D3"/>
    <w:rsid w:val="00E839BB"/>
    <w:rsid w:val="00E83CDB"/>
    <w:rsid w:val="00E8410E"/>
    <w:rsid w:val="00E845E4"/>
    <w:rsid w:val="00E855DB"/>
    <w:rsid w:val="00E85B21"/>
    <w:rsid w:val="00E85B69"/>
    <w:rsid w:val="00E8605A"/>
    <w:rsid w:val="00E8664E"/>
    <w:rsid w:val="00E873F8"/>
    <w:rsid w:val="00E90593"/>
    <w:rsid w:val="00E910AE"/>
    <w:rsid w:val="00E91E45"/>
    <w:rsid w:val="00E92C8F"/>
    <w:rsid w:val="00E93DBC"/>
    <w:rsid w:val="00E9418B"/>
    <w:rsid w:val="00E9467D"/>
    <w:rsid w:val="00E94A89"/>
    <w:rsid w:val="00E95197"/>
    <w:rsid w:val="00E95972"/>
    <w:rsid w:val="00E95F51"/>
    <w:rsid w:val="00E96626"/>
    <w:rsid w:val="00E96953"/>
    <w:rsid w:val="00E97088"/>
    <w:rsid w:val="00E97BC4"/>
    <w:rsid w:val="00EA002B"/>
    <w:rsid w:val="00EA0112"/>
    <w:rsid w:val="00EA079A"/>
    <w:rsid w:val="00EA0BDA"/>
    <w:rsid w:val="00EA0DB1"/>
    <w:rsid w:val="00EA0E9A"/>
    <w:rsid w:val="00EA13EE"/>
    <w:rsid w:val="00EA1A03"/>
    <w:rsid w:val="00EA3297"/>
    <w:rsid w:val="00EA349F"/>
    <w:rsid w:val="00EA3806"/>
    <w:rsid w:val="00EA3874"/>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A7FBE"/>
    <w:rsid w:val="00EB12A2"/>
    <w:rsid w:val="00EB1905"/>
    <w:rsid w:val="00EB3A65"/>
    <w:rsid w:val="00EB3B3C"/>
    <w:rsid w:val="00EB4191"/>
    <w:rsid w:val="00EB5352"/>
    <w:rsid w:val="00EB6157"/>
    <w:rsid w:val="00EB64D2"/>
    <w:rsid w:val="00EB6BC6"/>
    <w:rsid w:val="00EC0CAD"/>
    <w:rsid w:val="00EC0DA1"/>
    <w:rsid w:val="00EC0E9A"/>
    <w:rsid w:val="00EC1EA8"/>
    <w:rsid w:val="00EC1FC2"/>
    <w:rsid w:val="00EC29B4"/>
    <w:rsid w:val="00EC3093"/>
    <w:rsid w:val="00EC3976"/>
    <w:rsid w:val="00EC43D3"/>
    <w:rsid w:val="00EC4584"/>
    <w:rsid w:val="00EC4C7A"/>
    <w:rsid w:val="00EC52A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96"/>
    <w:rsid w:val="00ED23A9"/>
    <w:rsid w:val="00ED29A5"/>
    <w:rsid w:val="00ED33D6"/>
    <w:rsid w:val="00ED3650"/>
    <w:rsid w:val="00ED37F9"/>
    <w:rsid w:val="00ED3A0E"/>
    <w:rsid w:val="00ED3BE9"/>
    <w:rsid w:val="00ED428D"/>
    <w:rsid w:val="00ED462B"/>
    <w:rsid w:val="00ED491E"/>
    <w:rsid w:val="00ED4BE4"/>
    <w:rsid w:val="00ED4ED8"/>
    <w:rsid w:val="00ED4F2F"/>
    <w:rsid w:val="00ED4FFF"/>
    <w:rsid w:val="00ED50F5"/>
    <w:rsid w:val="00ED5A23"/>
    <w:rsid w:val="00ED631A"/>
    <w:rsid w:val="00ED6422"/>
    <w:rsid w:val="00ED65A9"/>
    <w:rsid w:val="00ED6E6C"/>
    <w:rsid w:val="00ED704A"/>
    <w:rsid w:val="00ED7249"/>
    <w:rsid w:val="00ED76D0"/>
    <w:rsid w:val="00ED7DA2"/>
    <w:rsid w:val="00EE0223"/>
    <w:rsid w:val="00EE0C51"/>
    <w:rsid w:val="00EE16E1"/>
    <w:rsid w:val="00EE226F"/>
    <w:rsid w:val="00EE2584"/>
    <w:rsid w:val="00EE36C4"/>
    <w:rsid w:val="00EE3B93"/>
    <w:rsid w:val="00EE49D1"/>
    <w:rsid w:val="00EE548C"/>
    <w:rsid w:val="00EE58BE"/>
    <w:rsid w:val="00EE5A26"/>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5265"/>
    <w:rsid w:val="00EF5EAF"/>
    <w:rsid w:val="00EF6E9A"/>
    <w:rsid w:val="00EF70B1"/>
    <w:rsid w:val="00EF7500"/>
    <w:rsid w:val="00EF7C43"/>
    <w:rsid w:val="00EF7C94"/>
    <w:rsid w:val="00F00BA2"/>
    <w:rsid w:val="00F00BAA"/>
    <w:rsid w:val="00F01565"/>
    <w:rsid w:val="00F0240D"/>
    <w:rsid w:val="00F02C04"/>
    <w:rsid w:val="00F031C9"/>
    <w:rsid w:val="00F03523"/>
    <w:rsid w:val="00F05070"/>
    <w:rsid w:val="00F061B9"/>
    <w:rsid w:val="00F067FA"/>
    <w:rsid w:val="00F06A2D"/>
    <w:rsid w:val="00F0737D"/>
    <w:rsid w:val="00F0766D"/>
    <w:rsid w:val="00F077BF"/>
    <w:rsid w:val="00F07B74"/>
    <w:rsid w:val="00F07CC0"/>
    <w:rsid w:val="00F1007B"/>
    <w:rsid w:val="00F102CD"/>
    <w:rsid w:val="00F11E29"/>
    <w:rsid w:val="00F12070"/>
    <w:rsid w:val="00F12112"/>
    <w:rsid w:val="00F123D4"/>
    <w:rsid w:val="00F12434"/>
    <w:rsid w:val="00F12769"/>
    <w:rsid w:val="00F1289E"/>
    <w:rsid w:val="00F13507"/>
    <w:rsid w:val="00F1380E"/>
    <w:rsid w:val="00F13A75"/>
    <w:rsid w:val="00F13FE7"/>
    <w:rsid w:val="00F14BCF"/>
    <w:rsid w:val="00F14D96"/>
    <w:rsid w:val="00F15219"/>
    <w:rsid w:val="00F153AA"/>
    <w:rsid w:val="00F15B11"/>
    <w:rsid w:val="00F1649F"/>
    <w:rsid w:val="00F1687C"/>
    <w:rsid w:val="00F16D65"/>
    <w:rsid w:val="00F17495"/>
    <w:rsid w:val="00F17882"/>
    <w:rsid w:val="00F17B61"/>
    <w:rsid w:val="00F20074"/>
    <w:rsid w:val="00F20851"/>
    <w:rsid w:val="00F20EFA"/>
    <w:rsid w:val="00F2120E"/>
    <w:rsid w:val="00F2159B"/>
    <w:rsid w:val="00F22C03"/>
    <w:rsid w:val="00F23B68"/>
    <w:rsid w:val="00F23BBA"/>
    <w:rsid w:val="00F245A3"/>
    <w:rsid w:val="00F247FB"/>
    <w:rsid w:val="00F24A84"/>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3456"/>
    <w:rsid w:val="00F435DE"/>
    <w:rsid w:val="00F439ED"/>
    <w:rsid w:val="00F43E4A"/>
    <w:rsid w:val="00F443F1"/>
    <w:rsid w:val="00F44B0D"/>
    <w:rsid w:val="00F4501B"/>
    <w:rsid w:val="00F450F4"/>
    <w:rsid w:val="00F45542"/>
    <w:rsid w:val="00F45C74"/>
    <w:rsid w:val="00F46AE1"/>
    <w:rsid w:val="00F472C2"/>
    <w:rsid w:val="00F474D2"/>
    <w:rsid w:val="00F478AB"/>
    <w:rsid w:val="00F4792D"/>
    <w:rsid w:val="00F50388"/>
    <w:rsid w:val="00F504A5"/>
    <w:rsid w:val="00F505F2"/>
    <w:rsid w:val="00F509AE"/>
    <w:rsid w:val="00F52748"/>
    <w:rsid w:val="00F5295E"/>
    <w:rsid w:val="00F52DF6"/>
    <w:rsid w:val="00F53058"/>
    <w:rsid w:val="00F53C32"/>
    <w:rsid w:val="00F54EEF"/>
    <w:rsid w:val="00F55015"/>
    <w:rsid w:val="00F5527B"/>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C35"/>
    <w:rsid w:val="00F70D56"/>
    <w:rsid w:val="00F7198A"/>
    <w:rsid w:val="00F72052"/>
    <w:rsid w:val="00F72172"/>
    <w:rsid w:val="00F72485"/>
    <w:rsid w:val="00F725D7"/>
    <w:rsid w:val="00F72EE1"/>
    <w:rsid w:val="00F7346B"/>
    <w:rsid w:val="00F734B7"/>
    <w:rsid w:val="00F73A60"/>
    <w:rsid w:val="00F73BE3"/>
    <w:rsid w:val="00F73E21"/>
    <w:rsid w:val="00F73F2A"/>
    <w:rsid w:val="00F73FA0"/>
    <w:rsid w:val="00F7444E"/>
    <w:rsid w:val="00F74AE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AB1"/>
    <w:rsid w:val="00F81FB2"/>
    <w:rsid w:val="00F824DC"/>
    <w:rsid w:val="00F82716"/>
    <w:rsid w:val="00F82F3B"/>
    <w:rsid w:val="00F836E4"/>
    <w:rsid w:val="00F83D06"/>
    <w:rsid w:val="00F84108"/>
    <w:rsid w:val="00F8465D"/>
    <w:rsid w:val="00F84D5D"/>
    <w:rsid w:val="00F858EA"/>
    <w:rsid w:val="00F85B04"/>
    <w:rsid w:val="00F85E1B"/>
    <w:rsid w:val="00F861E5"/>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4CC3"/>
    <w:rsid w:val="00F959D1"/>
    <w:rsid w:val="00F96313"/>
    <w:rsid w:val="00F97535"/>
    <w:rsid w:val="00F9780B"/>
    <w:rsid w:val="00FA019C"/>
    <w:rsid w:val="00FA01FB"/>
    <w:rsid w:val="00FA0258"/>
    <w:rsid w:val="00FA0A5F"/>
    <w:rsid w:val="00FA0CBD"/>
    <w:rsid w:val="00FA13DE"/>
    <w:rsid w:val="00FA218A"/>
    <w:rsid w:val="00FA219F"/>
    <w:rsid w:val="00FA325A"/>
    <w:rsid w:val="00FA372F"/>
    <w:rsid w:val="00FA4D25"/>
    <w:rsid w:val="00FA4E3F"/>
    <w:rsid w:val="00FA5ACC"/>
    <w:rsid w:val="00FA5B58"/>
    <w:rsid w:val="00FA5D76"/>
    <w:rsid w:val="00FA5F8E"/>
    <w:rsid w:val="00FA6191"/>
    <w:rsid w:val="00FA6474"/>
    <w:rsid w:val="00FA68C3"/>
    <w:rsid w:val="00FA6BB6"/>
    <w:rsid w:val="00FA743F"/>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B73"/>
    <w:rsid w:val="00FC0D07"/>
    <w:rsid w:val="00FC13E7"/>
    <w:rsid w:val="00FC170F"/>
    <w:rsid w:val="00FC1D1C"/>
    <w:rsid w:val="00FC1EB9"/>
    <w:rsid w:val="00FC23BA"/>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2799"/>
    <w:rsid w:val="00FD3096"/>
    <w:rsid w:val="00FD31F8"/>
    <w:rsid w:val="00FD3A50"/>
    <w:rsid w:val="00FD4D36"/>
    <w:rsid w:val="00FD4DBA"/>
    <w:rsid w:val="00FD644C"/>
    <w:rsid w:val="00FD6823"/>
    <w:rsid w:val="00FD7352"/>
    <w:rsid w:val="00FD7551"/>
    <w:rsid w:val="00FE06C7"/>
    <w:rsid w:val="00FE09ED"/>
    <w:rsid w:val="00FE167D"/>
    <w:rsid w:val="00FE1DA3"/>
    <w:rsid w:val="00FE29C4"/>
    <w:rsid w:val="00FE2A53"/>
    <w:rsid w:val="00FE2E20"/>
    <w:rsid w:val="00FE34E8"/>
    <w:rsid w:val="00FE3A62"/>
    <w:rsid w:val="00FE3C27"/>
    <w:rsid w:val="00FE4540"/>
    <w:rsid w:val="00FE45E8"/>
    <w:rsid w:val="00FE462F"/>
    <w:rsid w:val="00FE4FD9"/>
    <w:rsid w:val="00FE5010"/>
    <w:rsid w:val="00FE5C31"/>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D228C58"/>
  <w15:docId w15:val="{54445BDB-8A2F-4602-A460-0D5494E856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C16EBC"/>
    <w:pPr>
      <w:tabs>
        <w:tab w:val="left" w:pos="1100"/>
        <w:tab w:val="right" w:leader="dot" w:pos="9062"/>
      </w:tabs>
      <w:spacing w:after="100"/>
      <w:ind w:left="220"/>
    </w:pPr>
    <w:rPr>
      <w:noProof/>
    </w:rPr>
  </w:style>
  <w:style w:type="paragraph" w:styleId="Odstavecseseznamem">
    <w:name w:val="List Paragraph"/>
    <w:aliases w:val="Nad,Odstavec cíl se seznamem,Odstavec se seznamem5,List Paragraph,Odstavec_muj,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191E62"/>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8122D3"/>
    <w:rPr>
      <w:rFonts w:cs="Times New Roman"/>
    </w:rPr>
  </w:style>
  <w:style w:type="paragraph" w:styleId="Prosttext">
    <w:name w:val="Plain Text"/>
    <w:basedOn w:val="Normln"/>
    <w:link w:val="ProsttextChar"/>
    <w:uiPriority w:val="99"/>
    <w:semiHidden/>
    <w:unhideWhenUsed/>
    <w:rsid w:val="0030380B"/>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30380B"/>
    <w:rPr>
      <w:rFonts w:ascii="Arial" w:hAnsi="Arial" w:cs="Arial"/>
      <w:sz w:val="20"/>
      <w:szCs w:val="20"/>
    </w:rPr>
  </w:style>
  <w:style w:type="paragraph" w:styleId="Revize">
    <w:name w:val="Revision"/>
    <w:hidden/>
    <w:uiPriority w:val="99"/>
    <w:semiHidden/>
    <w:rsid w:val="00F509AE"/>
    <w:pPr>
      <w:spacing w:after="0" w:line="240" w:lineRule="auto"/>
    </w:pPr>
  </w:style>
  <w:style w:type="character" w:customStyle="1" w:styleId="radbutton">
    <w:name w:val="radbutton"/>
    <w:basedOn w:val="Standardnpsmoodstavce"/>
    <w:rsid w:val="00F509AE"/>
  </w:style>
  <w:style w:type="character" w:customStyle="1" w:styleId="OdstavecseseznamemChar">
    <w:name w:val="Odstavec se seznamem Char"/>
    <w:aliases w:val="Nad Char,Odstavec cíl se seznamem Char,Odstavec se seznamem5 Char,List Paragraph Char,Odstavec_muj Char,Odrážky Char"/>
    <w:basedOn w:val="Standardnpsmoodstavce"/>
    <w:link w:val="Odstavecseseznamem"/>
    <w:uiPriority w:val="34"/>
    <w:locked/>
    <w:rsid w:val="00F509AE"/>
  </w:style>
  <w:style w:type="paragraph" w:styleId="Zkladntext3">
    <w:name w:val="Body Text 3"/>
    <w:basedOn w:val="Normln"/>
    <w:link w:val="Zkladntext3Char"/>
    <w:uiPriority w:val="99"/>
    <w:rsid w:val="00F509AE"/>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F509AE"/>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495609967">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44968628">
      <w:bodyDiv w:val="1"/>
      <w:marLeft w:val="0"/>
      <w:marRight w:val="0"/>
      <w:marTop w:val="0"/>
      <w:marBottom w:val="0"/>
      <w:divBdr>
        <w:top w:val="none" w:sz="0" w:space="0" w:color="auto"/>
        <w:left w:val="none" w:sz="0" w:space="0" w:color="auto"/>
        <w:bottom w:val="none" w:sz="0" w:space="0" w:color="auto"/>
        <w:right w:val="none" w:sz="0" w:space="0" w:color="auto"/>
      </w:divBdr>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59709993">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876352017">
      <w:bodyDiv w:val="1"/>
      <w:marLeft w:val="0"/>
      <w:marRight w:val="0"/>
      <w:marTop w:val="0"/>
      <w:marBottom w:val="0"/>
      <w:divBdr>
        <w:top w:val="none" w:sz="0" w:space="0" w:color="auto"/>
        <w:left w:val="none" w:sz="0" w:space="0" w:color="auto"/>
        <w:bottom w:val="none" w:sz="0" w:space="0" w:color="auto"/>
        <w:right w:val="none" w:sz="0" w:space="0" w:color="auto"/>
      </w:divBdr>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565799796">
      <w:bodyDiv w:val="1"/>
      <w:marLeft w:val="0"/>
      <w:marRight w:val="0"/>
      <w:marTop w:val="0"/>
      <w:marBottom w:val="0"/>
      <w:divBdr>
        <w:top w:val="none" w:sz="0" w:space="0" w:color="auto"/>
        <w:left w:val="none" w:sz="0" w:space="0" w:color="auto"/>
        <w:bottom w:val="none" w:sz="0" w:space="0" w:color="auto"/>
        <w:right w:val="none" w:sz="0" w:space="0" w:color="auto"/>
      </w:divBdr>
    </w:div>
    <w:div w:id="1592395888">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870529810">
      <w:bodyDiv w:val="1"/>
      <w:marLeft w:val="0"/>
      <w:marRight w:val="0"/>
      <w:marTop w:val="0"/>
      <w:marBottom w:val="0"/>
      <w:divBdr>
        <w:top w:val="none" w:sz="0" w:space="0" w:color="auto"/>
        <w:left w:val="none" w:sz="0" w:space="0" w:color="auto"/>
        <w:bottom w:val="none" w:sz="0" w:space="0" w:color="auto"/>
        <w:right w:val="none" w:sz="0" w:space="0" w:color="auto"/>
      </w:divBdr>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102.png"/><Relationship Id="rId21" Type="http://schemas.openxmlformats.org/officeDocument/2006/relationships/image" Target="media/image8.emf"/><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49.png"/><Relationship Id="rId68" Type="http://schemas.openxmlformats.org/officeDocument/2006/relationships/image" Target="media/image54.png"/><Relationship Id="rId84" Type="http://schemas.openxmlformats.org/officeDocument/2006/relationships/image" Target="media/image69.png"/><Relationship Id="rId89" Type="http://schemas.openxmlformats.org/officeDocument/2006/relationships/image" Target="media/image74.png"/><Relationship Id="rId112" Type="http://schemas.openxmlformats.org/officeDocument/2006/relationships/image" Target="media/image97.png"/><Relationship Id="rId133" Type="http://schemas.openxmlformats.org/officeDocument/2006/relationships/image" Target="media/image117.jpeg"/><Relationship Id="rId138" Type="http://schemas.openxmlformats.org/officeDocument/2006/relationships/footer" Target="footer3.xml"/><Relationship Id="rId154" Type="http://schemas.openxmlformats.org/officeDocument/2006/relationships/image" Target="media/image133.jpeg"/><Relationship Id="rId159" Type="http://schemas.openxmlformats.org/officeDocument/2006/relationships/header" Target="header5.xml"/><Relationship Id="rId16" Type="http://schemas.openxmlformats.org/officeDocument/2006/relationships/image" Target="media/image3.emf"/><Relationship Id="rId107" Type="http://schemas.openxmlformats.org/officeDocument/2006/relationships/image" Target="media/image92.png"/><Relationship Id="rId11" Type="http://schemas.openxmlformats.org/officeDocument/2006/relationships/hyperlink" Target="http://www.microsoft.com/getsilverlight" TargetMode="Externa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60.png"/><Relationship Id="rId79" Type="http://schemas.openxmlformats.org/officeDocument/2006/relationships/image" Target="media/image64.png"/><Relationship Id="rId102" Type="http://schemas.openxmlformats.org/officeDocument/2006/relationships/image" Target="media/image87.png"/><Relationship Id="rId123" Type="http://schemas.openxmlformats.org/officeDocument/2006/relationships/image" Target="media/image107.jpeg"/><Relationship Id="rId128" Type="http://schemas.openxmlformats.org/officeDocument/2006/relationships/image" Target="media/image112.jpeg"/><Relationship Id="rId144" Type="http://schemas.openxmlformats.org/officeDocument/2006/relationships/image" Target="media/image123.jpeg"/><Relationship Id="rId149" Type="http://schemas.openxmlformats.org/officeDocument/2006/relationships/image" Target="media/image128.jpeg"/><Relationship Id="rId5" Type="http://schemas.openxmlformats.org/officeDocument/2006/relationships/webSettings" Target="webSettings.xml"/><Relationship Id="rId90" Type="http://schemas.openxmlformats.org/officeDocument/2006/relationships/image" Target="media/image75.png"/><Relationship Id="rId95" Type="http://schemas.openxmlformats.org/officeDocument/2006/relationships/image" Target="media/image80.png"/><Relationship Id="rId160" Type="http://schemas.openxmlformats.org/officeDocument/2006/relationships/footer" Target="footer5.xml"/><Relationship Id="rId22" Type="http://schemas.openxmlformats.org/officeDocument/2006/relationships/image" Target="media/image9.emf"/><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header" Target="header1.xml"/><Relationship Id="rId64" Type="http://schemas.openxmlformats.org/officeDocument/2006/relationships/image" Target="media/image50.png"/><Relationship Id="rId69" Type="http://schemas.openxmlformats.org/officeDocument/2006/relationships/image" Target="media/image55.png"/><Relationship Id="rId113" Type="http://schemas.openxmlformats.org/officeDocument/2006/relationships/image" Target="media/image98.png"/><Relationship Id="rId118" Type="http://schemas.openxmlformats.org/officeDocument/2006/relationships/image" Target="media/image103.png"/><Relationship Id="rId134" Type="http://schemas.openxmlformats.org/officeDocument/2006/relationships/image" Target="media/image118.jpeg"/><Relationship Id="rId139" Type="http://schemas.openxmlformats.org/officeDocument/2006/relationships/header" Target="header4.xml"/><Relationship Id="rId80" Type="http://schemas.openxmlformats.org/officeDocument/2006/relationships/image" Target="media/image65.png"/><Relationship Id="rId85" Type="http://schemas.openxmlformats.org/officeDocument/2006/relationships/image" Target="media/image70.png"/><Relationship Id="rId150" Type="http://schemas.openxmlformats.org/officeDocument/2006/relationships/image" Target="media/image129.jpeg"/><Relationship Id="rId155" Type="http://schemas.openxmlformats.org/officeDocument/2006/relationships/image" Target="media/image134.jpeg"/><Relationship Id="rId12" Type="http://schemas.openxmlformats.org/officeDocument/2006/relationships/hyperlink" Target="http://windows.microsoft.com/cs-CZ/internet-explorer/make-ie-default-browser" TargetMode="External"/><Relationship Id="rId17" Type="http://schemas.openxmlformats.org/officeDocument/2006/relationships/image" Target="media/image4.emf"/><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5.png"/><Relationship Id="rId103" Type="http://schemas.openxmlformats.org/officeDocument/2006/relationships/image" Target="media/image88.png"/><Relationship Id="rId108" Type="http://schemas.openxmlformats.org/officeDocument/2006/relationships/image" Target="media/image93.png"/><Relationship Id="rId124" Type="http://schemas.openxmlformats.org/officeDocument/2006/relationships/image" Target="media/image108.jpeg"/><Relationship Id="rId129" Type="http://schemas.openxmlformats.org/officeDocument/2006/relationships/image" Target="media/image113.jpeg"/><Relationship Id="rId20" Type="http://schemas.openxmlformats.org/officeDocument/2006/relationships/image" Target="media/image7.emf"/><Relationship Id="rId41" Type="http://schemas.openxmlformats.org/officeDocument/2006/relationships/image" Target="media/image28.pn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6.png"/><Relationship Id="rId75" Type="http://schemas.openxmlformats.org/officeDocument/2006/relationships/image" Target="media/image61.png"/><Relationship Id="rId83" Type="http://schemas.openxmlformats.org/officeDocument/2006/relationships/image" Target="media/image68.png"/><Relationship Id="rId88" Type="http://schemas.openxmlformats.org/officeDocument/2006/relationships/image" Target="media/image73.png"/><Relationship Id="rId91" Type="http://schemas.openxmlformats.org/officeDocument/2006/relationships/image" Target="media/image76.png"/><Relationship Id="rId96" Type="http://schemas.openxmlformats.org/officeDocument/2006/relationships/image" Target="media/image81.png"/><Relationship Id="rId111" Type="http://schemas.openxmlformats.org/officeDocument/2006/relationships/image" Target="media/image96.png"/><Relationship Id="rId132" Type="http://schemas.openxmlformats.org/officeDocument/2006/relationships/image" Target="media/image116.jpeg"/><Relationship Id="rId140" Type="http://schemas.openxmlformats.org/officeDocument/2006/relationships/footer" Target="footer4.xml"/><Relationship Id="rId145" Type="http://schemas.openxmlformats.org/officeDocument/2006/relationships/image" Target="media/image124.jpeg"/><Relationship Id="rId153" Type="http://schemas.openxmlformats.org/officeDocument/2006/relationships/image" Target="media/image132.jpeg"/><Relationship Id="rId16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footer" Target="footer1.xml"/><Relationship Id="rId57" Type="http://schemas.openxmlformats.org/officeDocument/2006/relationships/image" Target="media/image43.png"/><Relationship Id="rId106" Type="http://schemas.openxmlformats.org/officeDocument/2006/relationships/image" Target="media/image91.png"/><Relationship Id="rId114" Type="http://schemas.openxmlformats.org/officeDocument/2006/relationships/image" Target="media/image99.png"/><Relationship Id="rId119" Type="http://schemas.openxmlformats.org/officeDocument/2006/relationships/image" Target="media/image104.png"/><Relationship Id="rId127" Type="http://schemas.openxmlformats.org/officeDocument/2006/relationships/image" Target="media/image111.jpeg"/><Relationship Id="rId10" Type="http://schemas.openxmlformats.org/officeDocument/2006/relationships/hyperlink" Target="http://www.adobe.com/"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6.emf"/><Relationship Id="rId65" Type="http://schemas.openxmlformats.org/officeDocument/2006/relationships/image" Target="media/image51.png"/><Relationship Id="rId73" Type="http://schemas.openxmlformats.org/officeDocument/2006/relationships/image" Target="media/image59.png"/><Relationship Id="rId78" Type="http://schemas.openxmlformats.org/officeDocument/2006/relationships/hyperlink" Target="https://www.czso.cz/csu/czso/editori-ros" TargetMode="External"/><Relationship Id="rId81" Type="http://schemas.openxmlformats.org/officeDocument/2006/relationships/image" Target="media/image66.png"/><Relationship Id="rId86" Type="http://schemas.openxmlformats.org/officeDocument/2006/relationships/image" Target="media/image71.png"/><Relationship Id="rId94" Type="http://schemas.openxmlformats.org/officeDocument/2006/relationships/image" Target="media/image79.png"/><Relationship Id="rId99" Type="http://schemas.openxmlformats.org/officeDocument/2006/relationships/image" Target="media/image84.png"/><Relationship Id="rId101" Type="http://schemas.openxmlformats.org/officeDocument/2006/relationships/image" Target="media/image86.png"/><Relationship Id="rId122" Type="http://schemas.openxmlformats.org/officeDocument/2006/relationships/image" Target="media/image106.png"/><Relationship Id="rId130" Type="http://schemas.openxmlformats.org/officeDocument/2006/relationships/image" Target="media/image114.jpeg"/><Relationship Id="rId135" Type="http://schemas.openxmlformats.org/officeDocument/2006/relationships/header" Target="header2.xml"/><Relationship Id="rId143" Type="http://schemas.openxmlformats.org/officeDocument/2006/relationships/image" Target="media/image122.jpeg"/><Relationship Id="rId148" Type="http://schemas.openxmlformats.org/officeDocument/2006/relationships/image" Target="media/image127.jpeg"/><Relationship Id="rId151" Type="http://schemas.openxmlformats.org/officeDocument/2006/relationships/image" Target="media/image130.jpeg"/><Relationship Id="rId156" Type="http://schemas.openxmlformats.org/officeDocument/2006/relationships/image" Target="media/image135.jpeg"/><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hyperlink" Target="https://mseu-sandbox.mssf.cz/help/TescoSwElevatedTrustToolCZ.msi" TargetMode="External"/><Relationship Id="rId18" Type="http://schemas.openxmlformats.org/officeDocument/2006/relationships/image" Target="media/image5.emf"/><Relationship Id="rId39" Type="http://schemas.openxmlformats.org/officeDocument/2006/relationships/image" Target="media/image26.png"/><Relationship Id="rId109" Type="http://schemas.openxmlformats.org/officeDocument/2006/relationships/image" Target="media/image94.png"/><Relationship Id="rId34" Type="http://schemas.openxmlformats.org/officeDocument/2006/relationships/image" Target="media/image21.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2.png"/><Relationship Id="rId97" Type="http://schemas.openxmlformats.org/officeDocument/2006/relationships/image" Target="media/image82.png"/><Relationship Id="rId104" Type="http://schemas.openxmlformats.org/officeDocument/2006/relationships/image" Target="media/image89.png"/><Relationship Id="rId120" Type="http://schemas.openxmlformats.org/officeDocument/2006/relationships/image" Target="media/image105.png"/><Relationship Id="rId125" Type="http://schemas.openxmlformats.org/officeDocument/2006/relationships/image" Target="media/image109.jpeg"/><Relationship Id="rId141" Type="http://schemas.openxmlformats.org/officeDocument/2006/relationships/image" Target="media/image120.jpeg"/><Relationship Id="rId146" Type="http://schemas.openxmlformats.org/officeDocument/2006/relationships/image" Target="media/image125.jpeg"/><Relationship Id="rId7" Type="http://schemas.openxmlformats.org/officeDocument/2006/relationships/endnotes" Target="endnotes.xml"/><Relationship Id="rId71" Type="http://schemas.openxmlformats.org/officeDocument/2006/relationships/image" Target="media/image57.png"/><Relationship Id="rId92" Type="http://schemas.openxmlformats.org/officeDocument/2006/relationships/image" Target="media/image77.png"/><Relationship Id="rId162"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2.png"/><Relationship Id="rId87" Type="http://schemas.openxmlformats.org/officeDocument/2006/relationships/image" Target="media/image72.png"/><Relationship Id="rId110" Type="http://schemas.openxmlformats.org/officeDocument/2006/relationships/image" Target="media/image95.png"/><Relationship Id="rId115" Type="http://schemas.openxmlformats.org/officeDocument/2006/relationships/image" Target="media/image100.png"/><Relationship Id="rId131" Type="http://schemas.openxmlformats.org/officeDocument/2006/relationships/image" Target="media/image115.jpeg"/><Relationship Id="rId136" Type="http://schemas.openxmlformats.org/officeDocument/2006/relationships/header" Target="header3.xml"/><Relationship Id="rId157" Type="http://schemas.openxmlformats.org/officeDocument/2006/relationships/image" Target="media/image136.jpeg"/><Relationship Id="rId61" Type="http://schemas.openxmlformats.org/officeDocument/2006/relationships/image" Target="media/image47.emf"/><Relationship Id="rId82" Type="http://schemas.openxmlformats.org/officeDocument/2006/relationships/image" Target="media/image67.png"/><Relationship Id="rId152" Type="http://schemas.openxmlformats.org/officeDocument/2006/relationships/image" Target="media/image131.jpeg"/><Relationship Id="rId19" Type="http://schemas.openxmlformats.org/officeDocument/2006/relationships/image" Target="media/image6.png"/><Relationship Id="rId14" Type="http://schemas.openxmlformats.org/officeDocument/2006/relationships/image" Target="media/image1.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2.png"/><Relationship Id="rId77" Type="http://schemas.openxmlformats.org/officeDocument/2006/relationships/image" Target="media/image63.png"/><Relationship Id="rId100" Type="http://schemas.openxmlformats.org/officeDocument/2006/relationships/image" Target="media/image85.png"/><Relationship Id="rId105" Type="http://schemas.openxmlformats.org/officeDocument/2006/relationships/image" Target="media/image90.png"/><Relationship Id="rId126" Type="http://schemas.openxmlformats.org/officeDocument/2006/relationships/image" Target="media/image110.jpeg"/><Relationship Id="rId147" Type="http://schemas.openxmlformats.org/officeDocument/2006/relationships/image" Target="media/image126.jpeg"/><Relationship Id="rId8" Type="http://schemas.openxmlformats.org/officeDocument/2006/relationships/hyperlink" Target="https://mseu.mssf.cz" TargetMode="External"/><Relationship Id="rId51" Type="http://schemas.openxmlformats.org/officeDocument/2006/relationships/image" Target="media/image37.png"/><Relationship Id="rId72" Type="http://schemas.openxmlformats.org/officeDocument/2006/relationships/image" Target="media/image58.png"/><Relationship Id="rId93" Type="http://schemas.openxmlformats.org/officeDocument/2006/relationships/image" Target="media/image78.png"/><Relationship Id="rId98" Type="http://schemas.openxmlformats.org/officeDocument/2006/relationships/image" Target="media/image83.png"/><Relationship Id="rId121" Type="http://schemas.openxmlformats.org/officeDocument/2006/relationships/image" Target="cid:image001.png@01D149F4.E2EE7020" TargetMode="External"/><Relationship Id="rId142" Type="http://schemas.openxmlformats.org/officeDocument/2006/relationships/image" Target="media/image121.jpeg"/><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3.png"/><Relationship Id="rId116" Type="http://schemas.openxmlformats.org/officeDocument/2006/relationships/image" Target="media/image101.png"/><Relationship Id="rId137" Type="http://schemas.openxmlformats.org/officeDocument/2006/relationships/footer" Target="footer2.xml"/><Relationship Id="rId158" Type="http://schemas.openxmlformats.org/officeDocument/2006/relationships/image" Target="media/image137.jpeg"/></Relationships>
</file>

<file path=word/_rels/header1.xml.rels><?xml version="1.0" encoding="UTF-8" standalone="yes"?>
<Relationships xmlns="http://schemas.openxmlformats.org/package/2006/relationships"><Relationship Id="rId1" Type="http://schemas.openxmlformats.org/officeDocument/2006/relationships/image" Target="media/image35.jpeg"/></Relationships>
</file>

<file path=word/_rels/header2.xml.rels><?xml version="1.0" encoding="UTF-8" standalone="yes"?>
<Relationships xmlns="http://schemas.openxmlformats.org/package/2006/relationships"><Relationship Id="rId1" Type="http://schemas.openxmlformats.org/officeDocument/2006/relationships/image" Target="media/image119.jpeg"/></Relationships>
</file>

<file path=word/_rels/header3.xml.rels><?xml version="1.0" encoding="UTF-8" standalone="yes"?>
<Relationships xmlns="http://schemas.openxmlformats.org/package/2006/relationships"><Relationship Id="rId1" Type="http://schemas.openxmlformats.org/officeDocument/2006/relationships/image" Target="media/image35.jpeg"/></Relationships>
</file>

<file path=word/_rels/header4.xml.rels><?xml version="1.0" encoding="UTF-8" standalone="yes"?>
<Relationships xmlns="http://schemas.openxmlformats.org/package/2006/relationships"><Relationship Id="rId1" Type="http://schemas.openxmlformats.org/officeDocument/2006/relationships/image" Target="media/image35.jpeg"/></Relationships>
</file>

<file path=word/_rels/header5.xml.rels><?xml version="1.0" encoding="UTF-8" standalone="yes"?>
<Relationships xmlns="http://schemas.openxmlformats.org/package/2006/relationships"><Relationship Id="rId1" Type="http://schemas.openxmlformats.org/officeDocument/2006/relationships/image" Target="media/image35.jpe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06B16DC-1A66-439E-A286-5CBC5FACD6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124</Pages>
  <Words>10052</Words>
  <Characters>59313</Characters>
  <Application>Microsoft Office Word</Application>
  <DocSecurity>0</DocSecurity>
  <Lines>494</Lines>
  <Paragraphs>138</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69227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Martin Janda</dc:creator>
  <cp:lastModifiedBy>Habová Soňa</cp:lastModifiedBy>
  <cp:revision>8</cp:revision>
  <cp:lastPrinted>2015-07-30T14:12:00Z</cp:lastPrinted>
  <dcterms:created xsi:type="dcterms:W3CDTF">2018-08-30T10:33:00Z</dcterms:created>
  <dcterms:modified xsi:type="dcterms:W3CDTF">2018-08-31T04:49:00Z</dcterms:modified>
</cp:coreProperties>
</file>